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CD35CF" w:rsidP="00E147D9" w14:paraId="79656B8D" w14:textId="1583E60B">
      <w:pPr>
        <w:jc w:val="right"/>
        <w:rPr>
          <w:sz w:val="27"/>
          <w:szCs w:val="27"/>
        </w:rPr>
      </w:pPr>
      <w:r w:rsidRPr="00CD35CF">
        <w:rPr>
          <w:b/>
          <w:sz w:val="27"/>
          <w:szCs w:val="27"/>
        </w:rPr>
        <w:t xml:space="preserve">                                                     </w:t>
      </w:r>
      <w:r w:rsidRPr="00CD35CF">
        <w:rPr>
          <w:sz w:val="27"/>
          <w:szCs w:val="27"/>
        </w:rPr>
        <w:t>дело № 5-</w:t>
      </w:r>
      <w:r w:rsidR="00097F01">
        <w:rPr>
          <w:sz w:val="27"/>
          <w:szCs w:val="27"/>
        </w:rPr>
        <w:t>102</w:t>
      </w:r>
      <w:r w:rsidRPr="00CD35CF">
        <w:rPr>
          <w:sz w:val="27"/>
          <w:szCs w:val="27"/>
        </w:rPr>
        <w:t>-200</w:t>
      </w:r>
      <w:r w:rsidR="00D20C03">
        <w:rPr>
          <w:sz w:val="27"/>
          <w:szCs w:val="27"/>
        </w:rPr>
        <w:t>5</w:t>
      </w:r>
      <w:r w:rsidRPr="00CD35CF">
        <w:rPr>
          <w:sz w:val="27"/>
          <w:szCs w:val="27"/>
        </w:rPr>
        <w:t>/20</w:t>
      </w:r>
      <w:r w:rsidRPr="00CD35CF" w:rsidR="00582131">
        <w:rPr>
          <w:sz w:val="27"/>
          <w:szCs w:val="27"/>
        </w:rPr>
        <w:t>2</w:t>
      </w:r>
      <w:r w:rsidR="00097F01">
        <w:rPr>
          <w:sz w:val="27"/>
          <w:szCs w:val="27"/>
        </w:rPr>
        <w:t>4</w:t>
      </w:r>
    </w:p>
    <w:p w:rsidR="00E147D9" w:rsidRPr="00CD35CF" w:rsidP="00220BF5" w14:paraId="42DC078B" w14:textId="77777777">
      <w:pPr>
        <w:spacing w:line="120" w:lineRule="auto"/>
        <w:jc w:val="right"/>
        <w:rPr>
          <w:b/>
          <w:sz w:val="27"/>
          <w:szCs w:val="27"/>
        </w:rPr>
      </w:pPr>
    </w:p>
    <w:p w:rsidR="00486E85" w:rsidRPr="00CD35CF" w:rsidP="00486E85" w14:paraId="0E1A3B23" w14:textId="7777777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CD35C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3623DE" w:rsidRPr="00CD35CF" w:rsidP="00486E85" w14:paraId="1F5B66D0" w14:textId="7777777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CD35CF">
        <w:rPr>
          <w:rFonts w:ascii="Times New Roman" w:hAnsi="Times New Roman"/>
          <w:b w:val="0"/>
          <w:sz w:val="27"/>
          <w:szCs w:val="27"/>
        </w:rPr>
        <w:t xml:space="preserve">по делу об административном правонарушении  </w:t>
      </w:r>
    </w:p>
    <w:p w:rsidR="003623DE" w:rsidRPr="00CD35CF" w:rsidP="00171957" w14:paraId="1083FCC7" w14:textId="7777777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486E85" w:rsidRPr="00CD35CF" w:rsidP="00486E85" w14:paraId="32850F26" w14:textId="29AFFBB9">
      <w:pPr>
        <w:rPr>
          <w:sz w:val="27"/>
          <w:szCs w:val="27"/>
        </w:rPr>
      </w:pPr>
      <w:r>
        <w:rPr>
          <w:sz w:val="27"/>
          <w:szCs w:val="27"/>
        </w:rPr>
        <w:t>7 февраля 2024</w:t>
      </w:r>
      <w:r w:rsidRPr="00CD35CF">
        <w:rPr>
          <w:sz w:val="27"/>
          <w:szCs w:val="27"/>
        </w:rPr>
        <w:t xml:space="preserve"> года                                    </w:t>
      </w:r>
      <w:r w:rsidRPr="00CD35CF" w:rsidR="00582131">
        <w:rPr>
          <w:sz w:val="27"/>
          <w:szCs w:val="27"/>
        </w:rPr>
        <w:t xml:space="preserve"> </w:t>
      </w:r>
      <w:r w:rsidRPr="00CD35CF">
        <w:rPr>
          <w:sz w:val="27"/>
          <w:szCs w:val="27"/>
        </w:rPr>
        <w:t xml:space="preserve">               </w:t>
      </w:r>
      <w:r w:rsidRPr="00CD35CF" w:rsidR="002422C9">
        <w:rPr>
          <w:sz w:val="27"/>
          <w:szCs w:val="27"/>
        </w:rPr>
        <w:t xml:space="preserve">     </w:t>
      </w:r>
      <w:r w:rsidRPr="00CD35CF">
        <w:rPr>
          <w:sz w:val="27"/>
          <w:szCs w:val="27"/>
        </w:rPr>
        <w:t xml:space="preserve">          </w:t>
      </w:r>
      <w:r w:rsidRPr="00CD35CF" w:rsidR="0015004A">
        <w:rPr>
          <w:sz w:val="27"/>
          <w:szCs w:val="27"/>
        </w:rPr>
        <w:t xml:space="preserve">      город</w:t>
      </w:r>
      <w:r w:rsidRPr="00CD35CF">
        <w:rPr>
          <w:sz w:val="27"/>
          <w:szCs w:val="27"/>
        </w:rPr>
        <w:t xml:space="preserve"> Нефтеюганск</w:t>
      </w:r>
    </w:p>
    <w:p w:rsidR="009B34D8" w:rsidRPr="009B34D8" w:rsidP="009B34D8" w14:paraId="226D295D" w14:textId="0691CE0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D35CF" w:rsidR="008D2690">
        <w:rPr>
          <w:sz w:val="27"/>
          <w:szCs w:val="27"/>
        </w:rPr>
        <w:t xml:space="preserve">Мировой судья </w:t>
      </w:r>
      <w:r w:rsidRPr="009B34D8" w:rsidR="008D2690">
        <w:rPr>
          <w:sz w:val="27"/>
          <w:szCs w:val="27"/>
        </w:rPr>
        <w:t xml:space="preserve">судебного участка № </w:t>
      </w:r>
      <w:r w:rsidRPr="009B34D8" w:rsidR="002422C9">
        <w:rPr>
          <w:sz w:val="27"/>
          <w:szCs w:val="27"/>
        </w:rPr>
        <w:t>5</w:t>
      </w:r>
      <w:r w:rsidRPr="009B34D8" w:rsidR="008D2690">
        <w:rPr>
          <w:sz w:val="27"/>
          <w:szCs w:val="27"/>
        </w:rPr>
        <w:t xml:space="preserve"> Нефтеюганского судебного района Ханты-Мансийского автономного округа – Югры</w:t>
      </w:r>
      <w:r w:rsidRPr="009B34D8" w:rsidR="00486E85">
        <w:rPr>
          <w:sz w:val="27"/>
          <w:szCs w:val="27"/>
        </w:rPr>
        <w:t xml:space="preserve"> </w:t>
      </w:r>
      <w:r w:rsidRPr="009B34D8" w:rsidR="002422C9">
        <w:rPr>
          <w:sz w:val="27"/>
          <w:szCs w:val="27"/>
        </w:rPr>
        <w:t>Р.В. Голованюк</w:t>
      </w:r>
      <w:r w:rsidRPr="009B34D8" w:rsidR="006B733F">
        <w:rPr>
          <w:sz w:val="27"/>
          <w:szCs w:val="27"/>
        </w:rPr>
        <w:t>,</w:t>
      </w:r>
      <w:r w:rsidRPr="009B34D8">
        <w:rPr>
          <w:sz w:val="27"/>
          <w:szCs w:val="27"/>
        </w:rPr>
        <w:t xml:space="preserve"> </w:t>
      </w:r>
    </w:p>
    <w:p w:rsidR="00582131" w:rsidRPr="006F00D5" w:rsidP="002422C9" w14:paraId="3698855A" w14:textId="7676DA85">
      <w:pPr>
        <w:ind w:firstLine="708"/>
        <w:jc w:val="both"/>
        <w:rPr>
          <w:sz w:val="27"/>
          <w:szCs w:val="27"/>
        </w:rPr>
      </w:pPr>
      <w:r w:rsidRPr="009B34D8">
        <w:rPr>
          <w:sz w:val="27"/>
          <w:szCs w:val="27"/>
        </w:rPr>
        <w:t>рассмотрев в открытом судебном</w:t>
      </w:r>
      <w:r w:rsidRPr="00CD35CF">
        <w:rPr>
          <w:sz w:val="27"/>
          <w:szCs w:val="27"/>
        </w:rPr>
        <w:t xml:space="preserve"> заседании дело об административном </w:t>
      </w:r>
      <w:r w:rsidRPr="006F00D5">
        <w:rPr>
          <w:sz w:val="27"/>
          <w:szCs w:val="27"/>
        </w:rPr>
        <w:t xml:space="preserve">правонарушении, предусмотренном ч.5 ст.12.15 Кодекса Российской Федерации об административных правонарушениях в отношении </w:t>
      </w:r>
    </w:p>
    <w:p w:rsidR="00D45C43" w:rsidRPr="006F00D5" w:rsidP="00D45C43" w14:paraId="2F9816B5" w14:textId="452FE26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Мамедова </w:t>
      </w:r>
      <w:r w:rsidR="007C38EE">
        <w:rPr>
          <w:sz w:val="27"/>
          <w:szCs w:val="27"/>
        </w:rPr>
        <w:t>ЗА</w:t>
      </w:r>
      <w:r w:rsidRPr="006F00D5">
        <w:rPr>
          <w:sz w:val="27"/>
          <w:szCs w:val="27"/>
        </w:rPr>
        <w:t xml:space="preserve">, </w:t>
      </w:r>
      <w:r w:rsidR="007C38EE">
        <w:rPr>
          <w:sz w:val="27"/>
          <w:szCs w:val="27"/>
        </w:rPr>
        <w:t>***</w:t>
      </w:r>
      <w:r w:rsidRPr="006F00D5">
        <w:rPr>
          <w:sz w:val="27"/>
          <w:szCs w:val="27"/>
        </w:rPr>
        <w:t xml:space="preserve"> года рождения, уроженца </w:t>
      </w:r>
      <w:r w:rsidR="007C38EE">
        <w:rPr>
          <w:sz w:val="27"/>
          <w:szCs w:val="27"/>
        </w:rPr>
        <w:t>***</w:t>
      </w:r>
      <w:r w:rsidRPr="006F00D5">
        <w:rPr>
          <w:sz w:val="27"/>
          <w:szCs w:val="27"/>
        </w:rPr>
        <w:t xml:space="preserve">, гражданина РФ, </w:t>
      </w:r>
      <w:r w:rsidRPr="006F00D5">
        <w:rPr>
          <w:sz w:val="27"/>
          <w:szCs w:val="27"/>
        </w:rPr>
        <w:t>01;</w:t>
      </w:r>
      <w:r w:rsidR="007C38EE">
        <w:rPr>
          <w:sz w:val="27"/>
          <w:szCs w:val="27"/>
        </w:rPr>
        <w:t>*</w:t>
      </w:r>
      <w:r w:rsidR="007C38EE">
        <w:rPr>
          <w:sz w:val="27"/>
          <w:szCs w:val="27"/>
        </w:rPr>
        <w:t>**</w:t>
      </w:r>
      <w:r w:rsidRPr="006F00D5">
        <w:rPr>
          <w:sz w:val="27"/>
          <w:szCs w:val="27"/>
        </w:rPr>
        <w:t xml:space="preserve">, </w:t>
      </w:r>
      <w:r w:rsidR="00C96F23">
        <w:rPr>
          <w:sz w:val="27"/>
          <w:szCs w:val="27"/>
        </w:rPr>
        <w:t xml:space="preserve">не </w:t>
      </w:r>
      <w:r w:rsidRPr="006F00D5">
        <w:rPr>
          <w:sz w:val="27"/>
          <w:szCs w:val="27"/>
        </w:rPr>
        <w:t>рабо</w:t>
      </w:r>
      <w:r w:rsidRPr="006F00D5">
        <w:rPr>
          <w:sz w:val="27"/>
          <w:szCs w:val="27"/>
        </w:rPr>
        <w:t xml:space="preserve">тающего, зарегистрированного </w:t>
      </w:r>
      <w:r w:rsidR="008E1AF1">
        <w:rPr>
          <w:sz w:val="27"/>
          <w:szCs w:val="27"/>
        </w:rPr>
        <w:t xml:space="preserve">и проживающего </w:t>
      </w:r>
      <w:r w:rsidRPr="006F00D5">
        <w:rPr>
          <w:sz w:val="27"/>
          <w:szCs w:val="27"/>
        </w:rPr>
        <w:t xml:space="preserve">по адресу: </w:t>
      </w:r>
      <w:r w:rsidR="007C38EE">
        <w:rPr>
          <w:sz w:val="27"/>
          <w:szCs w:val="27"/>
        </w:rPr>
        <w:t>***</w:t>
      </w:r>
      <w:r w:rsidRPr="006F00D5">
        <w:rPr>
          <w:sz w:val="27"/>
          <w:szCs w:val="27"/>
        </w:rPr>
        <w:t xml:space="preserve">, </w:t>
      </w:r>
    </w:p>
    <w:p w:rsidR="00D45C43" w:rsidP="00E620AC" w14:paraId="4FE79661" w14:textId="77777777">
      <w:pPr>
        <w:pStyle w:val="BodyText2"/>
        <w:jc w:val="center"/>
        <w:rPr>
          <w:spacing w:val="20"/>
          <w:sz w:val="27"/>
          <w:szCs w:val="27"/>
        </w:rPr>
      </w:pPr>
    </w:p>
    <w:p w:rsidR="00486E85" w:rsidRPr="00CD35CF" w:rsidP="00E620AC" w14:paraId="0E84EEA9" w14:textId="77777777">
      <w:pPr>
        <w:pStyle w:val="BodyText2"/>
        <w:jc w:val="center"/>
        <w:rPr>
          <w:spacing w:val="20"/>
          <w:sz w:val="27"/>
          <w:szCs w:val="27"/>
        </w:rPr>
      </w:pPr>
      <w:r w:rsidRPr="00CD35CF">
        <w:rPr>
          <w:spacing w:val="20"/>
          <w:sz w:val="27"/>
          <w:szCs w:val="27"/>
        </w:rPr>
        <w:t>УСТАНОВИЛ:</w:t>
      </w:r>
    </w:p>
    <w:p w:rsidR="00E405EE" w:rsidRPr="008E1AF1" w:rsidP="00E405EE" w14:paraId="7CF8A4E1" w14:textId="070ECAF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29</w:t>
      </w:r>
      <w:r w:rsidR="00EB2FA9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E405EE">
        <w:rPr>
          <w:sz w:val="27"/>
          <w:szCs w:val="27"/>
        </w:rPr>
        <w:t>.202</w:t>
      </w:r>
      <w:r w:rsidR="00C96F23">
        <w:rPr>
          <w:sz w:val="27"/>
          <w:szCs w:val="27"/>
        </w:rPr>
        <w:t>3</w:t>
      </w:r>
      <w:r w:rsidRPr="00E405EE">
        <w:rPr>
          <w:sz w:val="27"/>
          <w:szCs w:val="27"/>
        </w:rPr>
        <w:t xml:space="preserve"> в </w:t>
      </w:r>
      <w:r>
        <w:rPr>
          <w:sz w:val="27"/>
          <w:szCs w:val="27"/>
        </w:rPr>
        <w:t>21</w:t>
      </w:r>
      <w:r w:rsidRPr="00E405EE">
        <w:rPr>
          <w:sz w:val="27"/>
          <w:szCs w:val="27"/>
        </w:rPr>
        <w:t xml:space="preserve"> часов </w:t>
      </w:r>
      <w:r>
        <w:rPr>
          <w:sz w:val="27"/>
          <w:szCs w:val="27"/>
        </w:rPr>
        <w:t>20</w:t>
      </w:r>
      <w:r w:rsidRPr="00E405EE">
        <w:rPr>
          <w:sz w:val="27"/>
          <w:szCs w:val="27"/>
        </w:rPr>
        <w:t xml:space="preserve"> минут</w:t>
      </w:r>
      <w:r w:rsidR="00C3450D">
        <w:rPr>
          <w:sz w:val="27"/>
          <w:szCs w:val="27"/>
        </w:rPr>
        <w:t xml:space="preserve"> </w:t>
      </w:r>
      <w:r>
        <w:rPr>
          <w:sz w:val="27"/>
          <w:szCs w:val="27"/>
        </w:rPr>
        <w:t>842</w:t>
      </w:r>
      <w:r w:rsidR="00C3450D">
        <w:rPr>
          <w:sz w:val="27"/>
          <w:szCs w:val="27"/>
        </w:rPr>
        <w:t xml:space="preserve"> км.</w:t>
      </w:r>
      <w:r w:rsidR="00C251A9">
        <w:rPr>
          <w:sz w:val="27"/>
          <w:szCs w:val="27"/>
        </w:rPr>
        <w:t xml:space="preserve"> автодороги</w:t>
      </w:r>
      <w:r w:rsidR="00C3450D">
        <w:rPr>
          <w:sz w:val="27"/>
          <w:szCs w:val="27"/>
        </w:rPr>
        <w:t xml:space="preserve"> </w:t>
      </w:r>
      <w:r>
        <w:rPr>
          <w:sz w:val="27"/>
          <w:szCs w:val="27"/>
        </w:rPr>
        <w:t>Р-404 Тюмень-Тобольск-Ханты-Мансийск</w:t>
      </w:r>
      <w:r w:rsidRPr="008E1AF1" w:rsidR="00864998">
        <w:rPr>
          <w:sz w:val="27"/>
          <w:szCs w:val="27"/>
        </w:rPr>
        <w:t xml:space="preserve"> </w:t>
      </w:r>
      <w:r w:rsidR="00C3450D">
        <w:rPr>
          <w:sz w:val="27"/>
          <w:szCs w:val="27"/>
        </w:rPr>
        <w:t>Нефтеюганский район</w:t>
      </w:r>
      <w:r w:rsidRPr="008E1AF1" w:rsidR="00864998">
        <w:rPr>
          <w:sz w:val="27"/>
          <w:szCs w:val="27"/>
        </w:rPr>
        <w:t xml:space="preserve">, </w:t>
      </w:r>
      <w:r>
        <w:rPr>
          <w:sz w:val="27"/>
          <w:szCs w:val="27"/>
        </w:rPr>
        <w:t>Мамедов З.А</w:t>
      </w:r>
      <w:r w:rsidRPr="008E1AF1" w:rsidR="00EB2FA9">
        <w:rPr>
          <w:sz w:val="27"/>
          <w:szCs w:val="27"/>
        </w:rPr>
        <w:t xml:space="preserve">., </w:t>
      </w:r>
      <w:r w:rsidRPr="00C3450D" w:rsidR="00EB2FA9">
        <w:rPr>
          <w:sz w:val="27"/>
          <w:szCs w:val="27"/>
        </w:rPr>
        <w:t xml:space="preserve">управляя </w:t>
      </w:r>
      <w:r w:rsidRPr="00C3450D" w:rsidR="00935CDB">
        <w:rPr>
          <w:sz w:val="27"/>
          <w:szCs w:val="27"/>
        </w:rPr>
        <w:t>транспортным средством</w:t>
      </w:r>
      <w:r w:rsidRPr="00C3450D" w:rsidR="00EB2FA9">
        <w:rPr>
          <w:sz w:val="27"/>
          <w:szCs w:val="27"/>
        </w:rPr>
        <w:t xml:space="preserve"> </w:t>
      </w:r>
      <w:r w:rsidR="007C38EE">
        <w:rPr>
          <w:sz w:val="27"/>
          <w:szCs w:val="27"/>
        </w:rPr>
        <w:t>***</w:t>
      </w:r>
      <w:r w:rsidRPr="00C3450D" w:rsidR="00EB2FA9">
        <w:rPr>
          <w:sz w:val="27"/>
          <w:szCs w:val="27"/>
        </w:rPr>
        <w:t xml:space="preserve"> </w:t>
      </w:r>
      <w:r w:rsidRPr="00C3450D">
        <w:rPr>
          <w:sz w:val="27"/>
          <w:szCs w:val="27"/>
        </w:rPr>
        <w:t xml:space="preserve">государственный регистрационный знак </w:t>
      </w:r>
      <w:r w:rsidR="007C38EE">
        <w:rPr>
          <w:sz w:val="27"/>
          <w:szCs w:val="27"/>
        </w:rPr>
        <w:t>***</w:t>
      </w:r>
      <w:r w:rsidRPr="00C3450D">
        <w:rPr>
          <w:sz w:val="27"/>
          <w:szCs w:val="27"/>
        </w:rPr>
        <w:t xml:space="preserve">, </w:t>
      </w:r>
      <w:r w:rsidRPr="00C3450D" w:rsidR="00C3450D">
        <w:rPr>
          <w:sz w:val="27"/>
          <w:szCs w:val="27"/>
        </w:rPr>
        <w:t>совершил маневр обгона транспортн</w:t>
      </w:r>
      <w:r>
        <w:rPr>
          <w:sz w:val="27"/>
          <w:szCs w:val="27"/>
        </w:rPr>
        <w:t>ого</w:t>
      </w:r>
      <w:r w:rsidRPr="00C3450D" w:rsidR="00C3450D">
        <w:rPr>
          <w:sz w:val="27"/>
          <w:szCs w:val="27"/>
        </w:rPr>
        <w:t xml:space="preserve"> средств</w:t>
      </w:r>
      <w:r>
        <w:rPr>
          <w:sz w:val="27"/>
          <w:szCs w:val="27"/>
        </w:rPr>
        <w:t>а</w:t>
      </w:r>
      <w:r w:rsidRPr="00C3450D" w:rsidR="00C3450D">
        <w:rPr>
          <w:sz w:val="27"/>
          <w:szCs w:val="27"/>
        </w:rPr>
        <w:t xml:space="preserve"> </w:t>
      </w:r>
      <w:r w:rsidRPr="00C3450D">
        <w:rPr>
          <w:sz w:val="27"/>
          <w:szCs w:val="27"/>
        </w:rPr>
        <w:t xml:space="preserve">в зоне действия дорожного знака 3.20 – обгон запрещен </w:t>
      </w:r>
      <w:r>
        <w:rPr>
          <w:sz w:val="27"/>
          <w:szCs w:val="27"/>
        </w:rPr>
        <w:t>и</w:t>
      </w:r>
      <w:r w:rsidR="00C3450D">
        <w:rPr>
          <w:sz w:val="27"/>
          <w:szCs w:val="27"/>
        </w:rPr>
        <w:t xml:space="preserve"> дорожной разметки 1.1</w:t>
      </w:r>
      <w:r>
        <w:rPr>
          <w:sz w:val="27"/>
          <w:szCs w:val="27"/>
        </w:rPr>
        <w:t xml:space="preserve"> – сплошная линия с выездом на полосу дороги</w:t>
      </w:r>
      <w:r w:rsidR="00C3450D">
        <w:rPr>
          <w:sz w:val="27"/>
          <w:szCs w:val="27"/>
        </w:rPr>
        <w:t>,</w:t>
      </w:r>
      <w:r>
        <w:rPr>
          <w:sz w:val="27"/>
          <w:szCs w:val="27"/>
        </w:rPr>
        <w:t xml:space="preserve"> предназначенную для встречного движения,</w:t>
      </w:r>
      <w:r w:rsidRPr="00C3450D" w:rsidR="002553F6">
        <w:rPr>
          <w:sz w:val="27"/>
          <w:szCs w:val="27"/>
        </w:rPr>
        <w:t xml:space="preserve"> тем самым</w:t>
      </w:r>
      <w:r w:rsidRPr="00C3450D">
        <w:rPr>
          <w:sz w:val="27"/>
          <w:szCs w:val="27"/>
        </w:rPr>
        <w:t xml:space="preserve"> </w:t>
      </w:r>
      <w:r w:rsidRPr="00C3450D" w:rsidR="007A6018">
        <w:rPr>
          <w:sz w:val="27"/>
          <w:szCs w:val="27"/>
        </w:rPr>
        <w:t xml:space="preserve">допустил повторное правонарушение, предусмотренное ч.4 ст.12.15 КоАП РФ, </w:t>
      </w:r>
      <w:r w:rsidRPr="00C3450D" w:rsidR="00C3450D">
        <w:rPr>
          <w:sz w:val="27"/>
          <w:szCs w:val="27"/>
        </w:rPr>
        <w:t>чем нарушил требования п.п.1.3, 9.1.1 Правил дорожного движения РФ</w:t>
      </w:r>
      <w:r w:rsidRPr="00C3450D" w:rsidR="007A6018">
        <w:rPr>
          <w:sz w:val="27"/>
          <w:szCs w:val="27"/>
        </w:rPr>
        <w:t>, утвержденных постановлением Правительства Российской Федерации от 23.10.1993</w:t>
      </w:r>
      <w:r w:rsidRPr="008E1AF1" w:rsidR="007A6018">
        <w:rPr>
          <w:sz w:val="27"/>
          <w:szCs w:val="27"/>
        </w:rPr>
        <w:t xml:space="preserve"> года №1090. </w:t>
      </w:r>
      <w:r>
        <w:rPr>
          <w:sz w:val="27"/>
          <w:szCs w:val="27"/>
        </w:rPr>
        <w:t>09</w:t>
      </w:r>
      <w:r w:rsidRPr="008E1AF1" w:rsidR="002553F6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8E1AF1" w:rsidR="007A6018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8E1AF1" w:rsidR="007A6018">
        <w:rPr>
          <w:sz w:val="27"/>
          <w:szCs w:val="27"/>
        </w:rPr>
        <w:t xml:space="preserve"> был </w:t>
      </w:r>
      <w:r w:rsidRPr="008E1AF1">
        <w:rPr>
          <w:sz w:val="27"/>
          <w:szCs w:val="27"/>
        </w:rPr>
        <w:t xml:space="preserve">привлечен к административной ответственности на основании постановления </w:t>
      </w:r>
      <w:r w:rsidR="00DD708F">
        <w:rPr>
          <w:sz w:val="27"/>
          <w:szCs w:val="27"/>
        </w:rPr>
        <w:t>о назначении</w:t>
      </w:r>
      <w:r w:rsidRPr="008E1AF1">
        <w:rPr>
          <w:sz w:val="27"/>
          <w:szCs w:val="27"/>
        </w:rPr>
        <w:t xml:space="preserve"> административно</w:t>
      </w:r>
      <w:r w:rsidR="00DD708F">
        <w:rPr>
          <w:sz w:val="27"/>
          <w:szCs w:val="27"/>
        </w:rPr>
        <w:t>го</w:t>
      </w:r>
      <w:r w:rsidRPr="008E1AF1">
        <w:rPr>
          <w:sz w:val="27"/>
          <w:szCs w:val="27"/>
        </w:rPr>
        <w:t xml:space="preserve"> </w:t>
      </w:r>
      <w:r w:rsidR="00DD708F">
        <w:rPr>
          <w:sz w:val="27"/>
          <w:szCs w:val="27"/>
        </w:rPr>
        <w:t>наказания</w:t>
      </w:r>
      <w:r w:rsidRPr="008E1AF1">
        <w:rPr>
          <w:sz w:val="27"/>
          <w:szCs w:val="27"/>
        </w:rPr>
        <w:t xml:space="preserve"> № 18810</w:t>
      </w:r>
      <w:r>
        <w:rPr>
          <w:sz w:val="27"/>
          <w:szCs w:val="27"/>
        </w:rPr>
        <w:t>5</w:t>
      </w:r>
      <w:r w:rsidRPr="008E1AF1" w:rsidR="00C96F23">
        <w:rPr>
          <w:sz w:val="27"/>
          <w:szCs w:val="27"/>
        </w:rPr>
        <w:t>862</w:t>
      </w:r>
      <w:r>
        <w:rPr>
          <w:sz w:val="27"/>
          <w:szCs w:val="27"/>
        </w:rPr>
        <w:t>3</w:t>
      </w:r>
      <w:r w:rsidR="00E97F2C">
        <w:rPr>
          <w:sz w:val="27"/>
          <w:szCs w:val="27"/>
        </w:rPr>
        <w:t>0</w:t>
      </w:r>
      <w:r>
        <w:rPr>
          <w:sz w:val="27"/>
          <w:szCs w:val="27"/>
        </w:rPr>
        <w:t>609001216</w:t>
      </w:r>
      <w:r w:rsidRPr="008E1AF1">
        <w:rPr>
          <w:sz w:val="27"/>
          <w:szCs w:val="27"/>
        </w:rPr>
        <w:t xml:space="preserve">, вступившее в законную силу </w:t>
      </w:r>
      <w:r>
        <w:rPr>
          <w:sz w:val="27"/>
          <w:szCs w:val="27"/>
        </w:rPr>
        <w:t>03</w:t>
      </w:r>
      <w:r w:rsidRPr="008E1AF1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8E1AF1" w:rsidR="007A6018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8E1AF1" w:rsidR="007A6018">
        <w:rPr>
          <w:sz w:val="27"/>
          <w:szCs w:val="27"/>
        </w:rPr>
        <w:t xml:space="preserve">. </w:t>
      </w:r>
    </w:p>
    <w:p w:rsidR="001433D4" w:rsidRPr="001433D4" w:rsidP="001433D4" w14:paraId="5E5D2D33" w14:textId="05656C4D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1433D4">
        <w:rPr>
          <w:sz w:val="27"/>
          <w:szCs w:val="27"/>
        </w:rPr>
        <w:t xml:space="preserve">В судебное заседание </w:t>
      </w:r>
      <w:r w:rsidR="00097F01">
        <w:rPr>
          <w:sz w:val="27"/>
          <w:szCs w:val="27"/>
        </w:rPr>
        <w:t>Мамедов З.А</w:t>
      </w:r>
      <w:r w:rsidRPr="001433D4">
        <w:rPr>
          <w:sz w:val="27"/>
          <w:szCs w:val="27"/>
        </w:rPr>
        <w:t>., извещенный надлежащим образом о времени и месте рассмотрения дела, не явился, о причинах неявки суд не уведомил, своего представителя в суд не направил, ходатайств об отложении дела от него не поступало.</w:t>
      </w:r>
    </w:p>
    <w:p w:rsidR="001433D4" w:rsidRPr="001433D4" w:rsidP="001433D4" w14:paraId="379BD964" w14:textId="64624733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7"/>
          <w:szCs w:val="27"/>
        </w:rPr>
      </w:pPr>
      <w:r w:rsidRPr="001433D4">
        <w:rPr>
          <w:sz w:val="27"/>
          <w:szCs w:val="27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 w:rsidRPr="001433D4">
        <w:rPr>
          <w:sz w:val="27"/>
          <w:szCs w:val="27"/>
        </w:rPr>
        <w:tab/>
        <w:t>ст.25.1 КоАП РФ, судья п</w:t>
      </w:r>
      <w:r w:rsidRPr="001433D4">
        <w:rPr>
          <w:sz w:val="27"/>
          <w:szCs w:val="27"/>
        </w:rPr>
        <w:t xml:space="preserve">олагает возможным рассмотреть дело об административном правонарушении в отсутствие </w:t>
      </w:r>
      <w:r w:rsidR="00097F01">
        <w:rPr>
          <w:sz w:val="27"/>
          <w:szCs w:val="27"/>
        </w:rPr>
        <w:t>Мамедова З.А</w:t>
      </w:r>
      <w:r w:rsidRPr="001433D4">
        <w:rPr>
          <w:sz w:val="27"/>
          <w:szCs w:val="27"/>
        </w:rPr>
        <w:t>.</w:t>
      </w:r>
    </w:p>
    <w:p w:rsidR="00E405EE" w:rsidRPr="001433D4" w:rsidP="001433D4" w14:paraId="45094565" w14:textId="636AAD1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33D4">
        <w:rPr>
          <w:rFonts w:eastAsia="Arial"/>
          <w:sz w:val="27"/>
          <w:szCs w:val="27"/>
        </w:rPr>
        <w:t xml:space="preserve">Исследовав письменные материалы дела, судья считает, что вина </w:t>
      </w:r>
      <w:r w:rsidR="00097F01">
        <w:rPr>
          <w:sz w:val="27"/>
          <w:szCs w:val="27"/>
        </w:rPr>
        <w:t>Мамедова З.А</w:t>
      </w:r>
      <w:r w:rsidRPr="001433D4">
        <w:rPr>
          <w:rFonts w:eastAsia="Arial"/>
          <w:sz w:val="27"/>
          <w:szCs w:val="27"/>
        </w:rPr>
        <w:t xml:space="preserve">. в совершении административного правонарушения подтверждается </w:t>
      </w:r>
      <w:r w:rsidRPr="001433D4">
        <w:rPr>
          <w:rFonts w:eastAsia="Arial"/>
          <w:sz w:val="27"/>
          <w:szCs w:val="27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1433D4">
        <w:rPr>
          <w:rFonts w:eastAsia="Calibri"/>
          <w:sz w:val="27"/>
          <w:szCs w:val="27"/>
        </w:rPr>
        <w:t>Кодекса Российской Федерации об административных правонарушениях</w:t>
      </w:r>
      <w:r w:rsidRPr="001433D4">
        <w:rPr>
          <w:sz w:val="27"/>
          <w:szCs w:val="27"/>
        </w:rPr>
        <w:t>:</w:t>
      </w:r>
    </w:p>
    <w:p w:rsidR="00E405EE" w:rsidRPr="00C251A9" w:rsidP="00E405EE" w14:paraId="192ADF8C" w14:textId="32AF2F1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33D4">
        <w:rPr>
          <w:sz w:val="27"/>
          <w:szCs w:val="27"/>
        </w:rPr>
        <w:t xml:space="preserve">- </w:t>
      </w:r>
      <w:r w:rsidRPr="001433D4" w:rsidR="00FC1E2A">
        <w:rPr>
          <w:sz w:val="27"/>
          <w:szCs w:val="27"/>
        </w:rPr>
        <w:t>протоколом об административном правонарушении</w:t>
      </w:r>
      <w:r w:rsidR="00FC1E2A">
        <w:rPr>
          <w:sz w:val="27"/>
          <w:szCs w:val="27"/>
        </w:rPr>
        <w:t xml:space="preserve"> </w:t>
      </w:r>
      <w:r w:rsidR="00A3008C">
        <w:rPr>
          <w:sz w:val="27"/>
          <w:szCs w:val="27"/>
        </w:rPr>
        <w:t>86</w:t>
      </w:r>
      <w:r w:rsidR="00FC1E2A">
        <w:rPr>
          <w:sz w:val="27"/>
          <w:szCs w:val="27"/>
        </w:rPr>
        <w:t xml:space="preserve"> </w:t>
      </w:r>
      <w:r w:rsidR="00A3008C">
        <w:rPr>
          <w:sz w:val="27"/>
          <w:szCs w:val="27"/>
        </w:rPr>
        <w:t>ХМ</w:t>
      </w:r>
      <w:r w:rsidR="00FC1E2A">
        <w:rPr>
          <w:sz w:val="27"/>
          <w:szCs w:val="27"/>
        </w:rPr>
        <w:t xml:space="preserve"> </w:t>
      </w:r>
      <w:r w:rsidR="00097F01">
        <w:rPr>
          <w:sz w:val="27"/>
          <w:szCs w:val="27"/>
        </w:rPr>
        <w:t>560070</w:t>
      </w:r>
      <w:r w:rsidR="00FC1E2A">
        <w:rPr>
          <w:sz w:val="27"/>
          <w:szCs w:val="27"/>
        </w:rPr>
        <w:t xml:space="preserve"> от </w:t>
      </w:r>
      <w:r w:rsidR="00097F01">
        <w:rPr>
          <w:sz w:val="27"/>
          <w:szCs w:val="27"/>
        </w:rPr>
        <w:t>29</w:t>
      </w:r>
      <w:r w:rsidR="00A3008C">
        <w:rPr>
          <w:sz w:val="27"/>
          <w:szCs w:val="27"/>
        </w:rPr>
        <w:t>.</w:t>
      </w:r>
      <w:r w:rsidR="00097F01">
        <w:rPr>
          <w:sz w:val="27"/>
          <w:szCs w:val="27"/>
        </w:rPr>
        <w:t>10</w:t>
      </w:r>
      <w:r w:rsidR="00FC1E2A">
        <w:rPr>
          <w:sz w:val="27"/>
          <w:szCs w:val="27"/>
        </w:rPr>
        <w:t>.202</w:t>
      </w:r>
      <w:r w:rsidR="00A3008C">
        <w:rPr>
          <w:sz w:val="27"/>
          <w:szCs w:val="27"/>
        </w:rPr>
        <w:t>3</w:t>
      </w:r>
      <w:r w:rsidR="00FC1E2A">
        <w:rPr>
          <w:sz w:val="27"/>
          <w:szCs w:val="27"/>
        </w:rPr>
        <w:t xml:space="preserve">, согласно которому </w:t>
      </w:r>
      <w:r w:rsidR="00097F01">
        <w:rPr>
          <w:sz w:val="27"/>
          <w:szCs w:val="27"/>
        </w:rPr>
        <w:t>29.10</w:t>
      </w:r>
      <w:r w:rsidRPr="00E405EE" w:rsidR="00097F01">
        <w:rPr>
          <w:sz w:val="27"/>
          <w:szCs w:val="27"/>
        </w:rPr>
        <w:t>.202</w:t>
      </w:r>
      <w:r w:rsidR="00097F01">
        <w:rPr>
          <w:sz w:val="27"/>
          <w:szCs w:val="27"/>
        </w:rPr>
        <w:t>3</w:t>
      </w:r>
      <w:r w:rsidRPr="00E405EE" w:rsidR="00097F01">
        <w:rPr>
          <w:sz w:val="27"/>
          <w:szCs w:val="27"/>
        </w:rPr>
        <w:t xml:space="preserve"> в </w:t>
      </w:r>
      <w:r w:rsidR="00097F01">
        <w:rPr>
          <w:sz w:val="27"/>
          <w:szCs w:val="27"/>
        </w:rPr>
        <w:t>21</w:t>
      </w:r>
      <w:r w:rsidRPr="00E405EE" w:rsidR="00097F01">
        <w:rPr>
          <w:sz w:val="27"/>
          <w:szCs w:val="27"/>
        </w:rPr>
        <w:t xml:space="preserve"> часов </w:t>
      </w:r>
      <w:r w:rsidR="00097F01">
        <w:rPr>
          <w:sz w:val="27"/>
          <w:szCs w:val="27"/>
        </w:rPr>
        <w:t>20</w:t>
      </w:r>
      <w:r w:rsidRPr="00E405EE" w:rsidR="00097F01">
        <w:rPr>
          <w:sz w:val="27"/>
          <w:szCs w:val="27"/>
        </w:rPr>
        <w:t xml:space="preserve"> минут</w:t>
      </w:r>
      <w:r w:rsidR="00097F01">
        <w:rPr>
          <w:sz w:val="27"/>
          <w:szCs w:val="27"/>
        </w:rPr>
        <w:t xml:space="preserve"> 842 км. автодороги Р-404 Тюмень-Тобольск-Ханты-Мансийск</w:t>
      </w:r>
      <w:r w:rsidRPr="008E1AF1" w:rsidR="00097F01">
        <w:rPr>
          <w:sz w:val="27"/>
          <w:szCs w:val="27"/>
        </w:rPr>
        <w:t xml:space="preserve"> </w:t>
      </w:r>
      <w:r w:rsidR="00097F01">
        <w:rPr>
          <w:sz w:val="27"/>
          <w:szCs w:val="27"/>
        </w:rPr>
        <w:t>Нефтеюганский район</w:t>
      </w:r>
      <w:r w:rsidRPr="008E1AF1" w:rsidR="00097F01">
        <w:rPr>
          <w:sz w:val="27"/>
          <w:szCs w:val="27"/>
        </w:rPr>
        <w:t xml:space="preserve">, </w:t>
      </w:r>
      <w:r w:rsidR="00097F01">
        <w:rPr>
          <w:sz w:val="27"/>
          <w:szCs w:val="27"/>
        </w:rPr>
        <w:t>Мамедов З.А</w:t>
      </w:r>
      <w:r w:rsidRPr="008E1AF1" w:rsidR="00097F01">
        <w:rPr>
          <w:sz w:val="27"/>
          <w:szCs w:val="27"/>
        </w:rPr>
        <w:t xml:space="preserve">., </w:t>
      </w:r>
      <w:r w:rsidRPr="00C3450D" w:rsidR="00097F01">
        <w:rPr>
          <w:sz w:val="27"/>
          <w:szCs w:val="27"/>
        </w:rPr>
        <w:t xml:space="preserve">управляя транспортным средством </w:t>
      </w:r>
      <w:r w:rsidR="007C38EE">
        <w:rPr>
          <w:sz w:val="27"/>
          <w:szCs w:val="27"/>
        </w:rPr>
        <w:t>***</w:t>
      </w:r>
      <w:r w:rsidRPr="00C3450D" w:rsidR="00097F01">
        <w:rPr>
          <w:sz w:val="27"/>
          <w:szCs w:val="27"/>
        </w:rPr>
        <w:t xml:space="preserve"> государственный регистрационный знак </w:t>
      </w:r>
      <w:r w:rsidR="007C38EE">
        <w:rPr>
          <w:sz w:val="27"/>
          <w:szCs w:val="27"/>
        </w:rPr>
        <w:t>***</w:t>
      </w:r>
      <w:r w:rsidRPr="00C3450D" w:rsidR="00097F01">
        <w:rPr>
          <w:sz w:val="27"/>
          <w:szCs w:val="27"/>
        </w:rPr>
        <w:t>, совершил маневр обгона транспортн</w:t>
      </w:r>
      <w:r w:rsidR="00097F01">
        <w:rPr>
          <w:sz w:val="27"/>
          <w:szCs w:val="27"/>
        </w:rPr>
        <w:t>ого</w:t>
      </w:r>
      <w:r w:rsidRPr="00C3450D" w:rsidR="00097F01">
        <w:rPr>
          <w:sz w:val="27"/>
          <w:szCs w:val="27"/>
        </w:rPr>
        <w:t xml:space="preserve"> средств</w:t>
      </w:r>
      <w:r w:rsidR="00097F01">
        <w:rPr>
          <w:sz w:val="27"/>
          <w:szCs w:val="27"/>
        </w:rPr>
        <w:t>а</w:t>
      </w:r>
      <w:r w:rsidRPr="00C3450D" w:rsidR="00097F01">
        <w:rPr>
          <w:sz w:val="27"/>
          <w:szCs w:val="27"/>
        </w:rPr>
        <w:t xml:space="preserve"> в зоне действия дорожного знака 3.20 – обгон запрещен </w:t>
      </w:r>
      <w:r w:rsidR="00097F01">
        <w:rPr>
          <w:sz w:val="27"/>
          <w:szCs w:val="27"/>
        </w:rPr>
        <w:t>и дорожной разметки 1.1 – сплошная линия с выездом на полосу дороги, предназначенную для встречного движения,</w:t>
      </w:r>
      <w:r w:rsidRPr="00C3450D" w:rsidR="00097F01">
        <w:rPr>
          <w:sz w:val="27"/>
          <w:szCs w:val="27"/>
        </w:rPr>
        <w:t xml:space="preserve"> тем самым допустил повторное правонарушение, предусмотренное ч.4 ст.12.15 КоАП РФ, чем нарушил требования п.п.1.3, 9.1.1 Правил дорожного движения РФ, утвержденных </w:t>
      </w:r>
      <w:r w:rsidRPr="00C3450D" w:rsidR="00097F01">
        <w:rPr>
          <w:sz w:val="27"/>
          <w:szCs w:val="27"/>
        </w:rPr>
        <w:t>постановлением Правительства Российской Федерации от 23.10.1993</w:t>
      </w:r>
      <w:r w:rsidRPr="008E1AF1" w:rsidR="00097F01">
        <w:rPr>
          <w:sz w:val="27"/>
          <w:szCs w:val="27"/>
        </w:rPr>
        <w:t xml:space="preserve"> года №1090. </w:t>
      </w:r>
      <w:r w:rsidR="00097F01">
        <w:rPr>
          <w:sz w:val="27"/>
          <w:szCs w:val="27"/>
        </w:rPr>
        <w:t>09</w:t>
      </w:r>
      <w:r w:rsidRPr="008E1AF1" w:rsidR="00097F01">
        <w:rPr>
          <w:sz w:val="27"/>
          <w:szCs w:val="27"/>
        </w:rPr>
        <w:t>.0</w:t>
      </w:r>
      <w:r w:rsidR="00097F01">
        <w:rPr>
          <w:sz w:val="27"/>
          <w:szCs w:val="27"/>
        </w:rPr>
        <w:t>6</w:t>
      </w:r>
      <w:r w:rsidRPr="008E1AF1" w:rsidR="00097F01">
        <w:rPr>
          <w:sz w:val="27"/>
          <w:szCs w:val="27"/>
        </w:rPr>
        <w:t>.202</w:t>
      </w:r>
      <w:r w:rsidR="00097F01">
        <w:rPr>
          <w:sz w:val="27"/>
          <w:szCs w:val="27"/>
        </w:rPr>
        <w:t>3</w:t>
      </w:r>
      <w:r w:rsidRPr="008E1AF1" w:rsidR="00097F01">
        <w:rPr>
          <w:sz w:val="27"/>
          <w:szCs w:val="27"/>
        </w:rPr>
        <w:t xml:space="preserve"> был привлечен к административной ответственности на основании постановления </w:t>
      </w:r>
      <w:r w:rsidR="00097F01">
        <w:rPr>
          <w:sz w:val="27"/>
          <w:szCs w:val="27"/>
        </w:rPr>
        <w:t>о назначении</w:t>
      </w:r>
      <w:r w:rsidRPr="008E1AF1" w:rsidR="00097F01">
        <w:rPr>
          <w:sz w:val="27"/>
          <w:szCs w:val="27"/>
        </w:rPr>
        <w:t xml:space="preserve"> административно</w:t>
      </w:r>
      <w:r w:rsidR="00097F01">
        <w:rPr>
          <w:sz w:val="27"/>
          <w:szCs w:val="27"/>
        </w:rPr>
        <w:t>го</w:t>
      </w:r>
      <w:r w:rsidRPr="008E1AF1" w:rsidR="00097F01">
        <w:rPr>
          <w:sz w:val="27"/>
          <w:szCs w:val="27"/>
        </w:rPr>
        <w:t xml:space="preserve"> </w:t>
      </w:r>
      <w:r w:rsidR="00097F01">
        <w:rPr>
          <w:sz w:val="27"/>
          <w:szCs w:val="27"/>
        </w:rPr>
        <w:t>наказания</w:t>
      </w:r>
      <w:r w:rsidRPr="008E1AF1" w:rsidR="00097F01">
        <w:rPr>
          <w:sz w:val="27"/>
          <w:szCs w:val="27"/>
        </w:rPr>
        <w:t xml:space="preserve"> № 18810</w:t>
      </w:r>
      <w:r w:rsidR="00097F01">
        <w:rPr>
          <w:sz w:val="27"/>
          <w:szCs w:val="27"/>
        </w:rPr>
        <w:t>5</w:t>
      </w:r>
      <w:r w:rsidRPr="008E1AF1" w:rsidR="00097F01">
        <w:rPr>
          <w:sz w:val="27"/>
          <w:szCs w:val="27"/>
        </w:rPr>
        <w:t>862</w:t>
      </w:r>
      <w:r w:rsidR="00097F01">
        <w:rPr>
          <w:sz w:val="27"/>
          <w:szCs w:val="27"/>
        </w:rPr>
        <w:t>30609001216</w:t>
      </w:r>
      <w:r w:rsidRPr="008E1AF1" w:rsidR="00097F01">
        <w:rPr>
          <w:sz w:val="27"/>
          <w:szCs w:val="27"/>
        </w:rPr>
        <w:t xml:space="preserve">, вступившее в законную силу </w:t>
      </w:r>
      <w:r w:rsidR="00097F01">
        <w:rPr>
          <w:sz w:val="27"/>
          <w:szCs w:val="27"/>
        </w:rPr>
        <w:t>03</w:t>
      </w:r>
      <w:r w:rsidRPr="008E1AF1" w:rsidR="00097F01">
        <w:rPr>
          <w:sz w:val="27"/>
          <w:szCs w:val="27"/>
        </w:rPr>
        <w:t>.0</w:t>
      </w:r>
      <w:r w:rsidR="00097F01">
        <w:rPr>
          <w:sz w:val="27"/>
          <w:szCs w:val="27"/>
        </w:rPr>
        <w:t>7</w:t>
      </w:r>
      <w:r w:rsidRPr="008E1AF1" w:rsidR="00097F01">
        <w:rPr>
          <w:sz w:val="27"/>
          <w:szCs w:val="27"/>
        </w:rPr>
        <w:t>.202</w:t>
      </w:r>
      <w:r w:rsidR="00097F01">
        <w:rPr>
          <w:sz w:val="27"/>
          <w:szCs w:val="27"/>
        </w:rPr>
        <w:t>3</w:t>
      </w:r>
      <w:r w:rsidRPr="00C251A9">
        <w:rPr>
          <w:sz w:val="27"/>
          <w:szCs w:val="27"/>
        </w:rPr>
        <w:t>;</w:t>
      </w:r>
    </w:p>
    <w:p w:rsidR="002429D0" w:rsidRPr="00C251A9" w:rsidP="00E405EE" w14:paraId="0C8C3CB7" w14:textId="5FD2934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1A9">
        <w:rPr>
          <w:sz w:val="27"/>
          <w:szCs w:val="27"/>
        </w:rPr>
        <w:t xml:space="preserve">- схемой места совершения административного правонарушения от </w:t>
      </w:r>
      <w:r w:rsidR="00097F01">
        <w:rPr>
          <w:sz w:val="27"/>
          <w:szCs w:val="27"/>
        </w:rPr>
        <w:t>29</w:t>
      </w:r>
      <w:r w:rsidRPr="00C251A9">
        <w:rPr>
          <w:sz w:val="27"/>
          <w:szCs w:val="27"/>
        </w:rPr>
        <w:t>.</w:t>
      </w:r>
      <w:r w:rsidR="00097F01">
        <w:rPr>
          <w:sz w:val="27"/>
          <w:szCs w:val="27"/>
        </w:rPr>
        <w:t>10</w:t>
      </w:r>
      <w:r w:rsidRPr="00C251A9">
        <w:rPr>
          <w:sz w:val="27"/>
          <w:szCs w:val="27"/>
        </w:rPr>
        <w:t>.2023;</w:t>
      </w:r>
    </w:p>
    <w:p w:rsidR="001433D4" w:rsidRPr="00C251A9" w:rsidP="00E405EE" w14:paraId="50AB5ED0" w14:textId="44B7FE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1A9">
        <w:rPr>
          <w:sz w:val="27"/>
          <w:szCs w:val="27"/>
        </w:rPr>
        <w:t xml:space="preserve">- рапортом </w:t>
      </w:r>
      <w:r w:rsidR="00097F01">
        <w:rPr>
          <w:sz w:val="27"/>
          <w:szCs w:val="27"/>
        </w:rPr>
        <w:t xml:space="preserve">старшего инспектора </w:t>
      </w:r>
      <w:r w:rsidRPr="00C251A9">
        <w:rPr>
          <w:sz w:val="27"/>
          <w:szCs w:val="27"/>
        </w:rPr>
        <w:t>ДПС роты №</w:t>
      </w:r>
      <w:r w:rsidR="00097F01">
        <w:rPr>
          <w:sz w:val="27"/>
          <w:szCs w:val="27"/>
        </w:rPr>
        <w:t>1</w:t>
      </w:r>
      <w:r w:rsidRPr="00C251A9">
        <w:rPr>
          <w:sz w:val="27"/>
          <w:szCs w:val="27"/>
        </w:rPr>
        <w:t xml:space="preserve"> ОБ ДПС </w:t>
      </w:r>
      <w:r w:rsidR="00097F01">
        <w:rPr>
          <w:sz w:val="27"/>
          <w:szCs w:val="27"/>
        </w:rPr>
        <w:t>ГИБДД</w:t>
      </w:r>
      <w:r w:rsidRPr="00C251A9">
        <w:rPr>
          <w:sz w:val="27"/>
          <w:szCs w:val="27"/>
        </w:rPr>
        <w:t xml:space="preserve"> УМВД Р</w:t>
      </w:r>
      <w:r w:rsidRPr="00C251A9">
        <w:rPr>
          <w:sz w:val="27"/>
          <w:szCs w:val="27"/>
        </w:rPr>
        <w:t xml:space="preserve">оссии по ХМАО-Югре от </w:t>
      </w:r>
      <w:r w:rsidR="00097F01">
        <w:rPr>
          <w:sz w:val="27"/>
          <w:szCs w:val="27"/>
        </w:rPr>
        <w:t>29.10</w:t>
      </w:r>
      <w:r w:rsidRPr="00C251A9">
        <w:rPr>
          <w:sz w:val="27"/>
          <w:szCs w:val="27"/>
        </w:rPr>
        <w:t>.2023</w:t>
      </w:r>
      <w:r w:rsidR="00CB20AA">
        <w:rPr>
          <w:sz w:val="27"/>
          <w:szCs w:val="27"/>
        </w:rPr>
        <w:t xml:space="preserve">, согласно которому в 21 час 20 мин на 842 км. автодороги Р-404 Тюмень-Тобольск-Ханты-Мансийск а/м </w:t>
      </w:r>
      <w:r w:rsidR="007C38EE">
        <w:rPr>
          <w:sz w:val="27"/>
          <w:szCs w:val="27"/>
        </w:rPr>
        <w:t>***</w:t>
      </w:r>
      <w:r w:rsidRPr="00C3450D" w:rsidR="00CB20AA">
        <w:rPr>
          <w:sz w:val="27"/>
          <w:szCs w:val="27"/>
        </w:rPr>
        <w:t xml:space="preserve"> государственный регистрационный знак </w:t>
      </w:r>
      <w:r w:rsidR="007C38EE">
        <w:rPr>
          <w:sz w:val="27"/>
          <w:szCs w:val="27"/>
        </w:rPr>
        <w:t>***</w:t>
      </w:r>
      <w:r w:rsidR="00CB20AA">
        <w:rPr>
          <w:sz w:val="27"/>
          <w:szCs w:val="27"/>
        </w:rPr>
        <w:t xml:space="preserve"> совершил обгон т/с </w:t>
      </w:r>
      <w:r w:rsidRPr="00C3450D" w:rsidR="00CB20AA">
        <w:rPr>
          <w:sz w:val="27"/>
          <w:szCs w:val="27"/>
        </w:rPr>
        <w:t xml:space="preserve">в зоне действия дорожного знака 3.20 – обгон запрещен </w:t>
      </w:r>
      <w:r w:rsidR="00CB20AA">
        <w:rPr>
          <w:sz w:val="27"/>
          <w:szCs w:val="27"/>
        </w:rPr>
        <w:t>и дорожной разметки 1.1 – сплошная линия с выездом на полосу дороги, предназначенную для встречного движения, т/с было остановлено на 841 км а/д Р-404 Тюмень-Тобольск-Ханты-Мансийск, водителю Мамедову З.А. была разъяснена причина остановки, разъяснены права. При проверке по базе данных ГИБДД установлено, что водитель совершил повторное административное правонарушение, предусмотренное ч. 4 ст. 12.15 КоАП РФ</w:t>
      </w:r>
      <w:r w:rsidRPr="00C251A9">
        <w:rPr>
          <w:sz w:val="27"/>
          <w:szCs w:val="27"/>
        </w:rPr>
        <w:t>;</w:t>
      </w:r>
    </w:p>
    <w:p w:rsidR="00097F01" w:rsidRPr="00C251A9" w:rsidP="00097F01" w14:paraId="53872105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1A9">
        <w:rPr>
          <w:sz w:val="27"/>
          <w:szCs w:val="27"/>
        </w:rPr>
        <w:t>- дислокацией дорожных знаков</w:t>
      </w:r>
      <w:r>
        <w:rPr>
          <w:sz w:val="27"/>
          <w:szCs w:val="27"/>
        </w:rPr>
        <w:t xml:space="preserve"> и разметки</w:t>
      </w:r>
      <w:r w:rsidRPr="00C251A9">
        <w:rPr>
          <w:sz w:val="27"/>
          <w:szCs w:val="27"/>
        </w:rPr>
        <w:t>;</w:t>
      </w:r>
    </w:p>
    <w:p w:rsidR="00A3008C" w:rsidP="00A3008C" w14:paraId="29DAFCAF" w14:textId="10FD1F7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1A9">
        <w:rPr>
          <w:sz w:val="27"/>
          <w:szCs w:val="27"/>
        </w:rPr>
        <w:t>-</w:t>
      </w:r>
      <w:r w:rsidRPr="00C251A9" w:rsidR="006D226D">
        <w:rPr>
          <w:sz w:val="27"/>
          <w:szCs w:val="27"/>
        </w:rPr>
        <w:t xml:space="preserve"> </w:t>
      </w:r>
      <w:r w:rsidR="00097F01">
        <w:rPr>
          <w:sz w:val="27"/>
          <w:szCs w:val="27"/>
        </w:rPr>
        <w:t xml:space="preserve">копией </w:t>
      </w:r>
      <w:r w:rsidRPr="00C251A9">
        <w:rPr>
          <w:sz w:val="27"/>
          <w:szCs w:val="27"/>
        </w:rPr>
        <w:t>постановлени</w:t>
      </w:r>
      <w:r w:rsidR="00097F01">
        <w:rPr>
          <w:sz w:val="27"/>
          <w:szCs w:val="27"/>
        </w:rPr>
        <w:t>я</w:t>
      </w:r>
      <w:r w:rsidRPr="00C251A9">
        <w:rPr>
          <w:sz w:val="27"/>
          <w:szCs w:val="27"/>
        </w:rPr>
        <w:t xml:space="preserve"> </w:t>
      </w:r>
      <w:r w:rsidRPr="00C251A9" w:rsidR="00DD708F">
        <w:rPr>
          <w:sz w:val="27"/>
          <w:szCs w:val="27"/>
        </w:rPr>
        <w:t>о назначении</w:t>
      </w:r>
      <w:r w:rsidRPr="00C251A9">
        <w:rPr>
          <w:sz w:val="27"/>
          <w:szCs w:val="27"/>
        </w:rPr>
        <w:t xml:space="preserve"> административно</w:t>
      </w:r>
      <w:r w:rsidRPr="00C251A9" w:rsidR="00DD708F">
        <w:rPr>
          <w:sz w:val="27"/>
          <w:szCs w:val="27"/>
        </w:rPr>
        <w:t>го</w:t>
      </w:r>
      <w:r w:rsidRPr="00C251A9">
        <w:rPr>
          <w:sz w:val="27"/>
          <w:szCs w:val="27"/>
        </w:rPr>
        <w:t xml:space="preserve"> </w:t>
      </w:r>
      <w:r w:rsidRPr="00C251A9" w:rsidR="00DD708F">
        <w:rPr>
          <w:sz w:val="27"/>
          <w:szCs w:val="27"/>
        </w:rPr>
        <w:t>наказания</w:t>
      </w:r>
      <w:r w:rsidRPr="00C251A9">
        <w:rPr>
          <w:sz w:val="27"/>
          <w:szCs w:val="27"/>
        </w:rPr>
        <w:t xml:space="preserve"> № </w:t>
      </w:r>
      <w:r w:rsidRPr="008E1AF1" w:rsidR="00097F01">
        <w:rPr>
          <w:sz w:val="27"/>
          <w:szCs w:val="27"/>
        </w:rPr>
        <w:t>18810</w:t>
      </w:r>
      <w:r w:rsidR="00097F01">
        <w:rPr>
          <w:sz w:val="27"/>
          <w:szCs w:val="27"/>
        </w:rPr>
        <w:t>5</w:t>
      </w:r>
      <w:r w:rsidRPr="008E1AF1" w:rsidR="00097F01">
        <w:rPr>
          <w:sz w:val="27"/>
          <w:szCs w:val="27"/>
        </w:rPr>
        <w:t>862</w:t>
      </w:r>
      <w:r w:rsidR="00097F01">
        <w:rPr>
          <w:sz w:val="27"/>
          <w:szCs w:val="27"/>
        </w:rPr>
        <w:t>30609001216</w:t>
      </w:r>
      <w:r w:rsidRPr="00C251A9" w:rsidR="007A6018">
        <w:rPr>
          <w:sz w:val="27"/>
          <w:szCs w:val="27"/>
        </w:rPr>
        <w:t xml:space="preserve"> от </w:t>
      </w:r>
      <w:r w:rsidR="00097F01">
        <w:rPr>
          <w:sz w:val="27"/>
          <w:szCs w:val="27"/>
        </w:rPr>
        <w:t>09</w:t>
      </w:r>
      <w:r w:rsidRPr="00C251A9" w:rsidR="007A6018">
        <w:rPr>
          <w:sz w:val="27"/>
          <w:szCs w:val="27"/>
        </w:rPr>
        <w:t>.0</w:t>
      </w:r>
      <w:r w:rsidR="00097F01">
        <w:rPr>
          <w:sz w:val="27"/>
          <w:szCs w:val="27"/>
        </w:rPr>
        <w:t>6</w:t>
      </w:r>
      <w:r w:rsidRPr="00C251A9" w:rsidR="007A6018">
        <w:rPr>
          <w:sz w:val="27"/>
          <w:szCs w:val="27"/>
        </w:rPr>
        <w:t>.202</w:t>
      </w:r>
      <w:r w:rsidR="00097F01">
        <w:rPr>
          <w:sz w:val="27"/>
          <w:szCs w:val="27"/>
        </w:rPr>
        <w:t>3</w:t>
      </w:r>
      <w:r w:rsidRPr="00C251A9">
        <w:rPr>
          <w:sz w:val="27"/>
          <w:szCs w:val="27"/>
        </w:rPr>
        <w:t xml:space="preserve">, согласно которому </w:t>
      </w:r>
      <w:r w:rsidR="00097F01">
        <w:rPr>
          <w:sz w:val="27"/>
          <w:szCs w:val="27"/>
        </w:rPr>
        <w:t>Мамедов З.А</w:t>
      </w:r>
      <w:r w:rsidRPr="00C251A9">
        <w:rPr>
          <w:sz w:val="27"/>
          <w:szCs w:val="27"/>
        </w:rPr>
        <w:t>. привлечен к административной ответственности по ч.4 ст.12.15 КоАП РФ и ему назначено наказание в виде штрафа в размере 5 000 руб</w:t>
      </w:r>
      <w:r w:rsidRPr="00C251A9">
        <w:rPr>
          <w:sz w:val="27"/>
          <w:szCs w:val="27"/>
        </w:rPr>
        <w:t xml:space="preserve">лей. Постановление </w:t>
      </w:r>
      <w:r w:rsidRPr="00C251A9" w:rsidR="007A6018">
        <w:rPr>
          <w:sz w:val="27"/>
          <w:szCs w:val="27"/>
        </w:rPr>
        <w:t xml:space="preserve">вступило в законную силу </w:t>
      </w:r>
      <w:r w:rsidR="00097F01">
        <w:rPr>
          <w:sz w:val="27"/>
          <w:szCs w:val="27"/>
        </w:rPr>
        <w:t>03</w:t>
      </w:r>
      <w:r w:rsidRPr="00C251A9">
        <w:rPr>
          <w:sz w:val="27"/>
          <w:szCs w:val="27"/>
        </w:rPr>
        <w:t>.0</w:t>
      </w:r>
      <w:r w:rsidR="00097F01">
        <w:rPr>
          <w:sz w:val="27"/>
          <w:szCs w:val="27"/>
        </w:rPr>
        <w:t>7</w:t>
      </w:r>
      <w:r w:rsidRPr="00C251A9">
        <w:rPr>
          <w:sz w:val="27"/>
          <w:szCs w:val="27"/>
        </w:rPr>
        <w:t>.202</w:t>
      </w:r>
      <w:r w:rsidR="00097F01">
        <w:rPr>
          <w:sz w:val="27"/>
          <w:szCs w:val="27"/>
        </w:rPr>
        <w:t>3</w:t>
      </w:r>
      <w:r w:rsidRPr="00C251A9">
        <w:rPr>
          <w:sz w:val="27"/>
          <w:szCs w:val="27"/>
        </w:rPr>
        <w:t>;</w:t>
      </w:r>
    </w:p>
    <w:p w:rsidR="00C251A9" w:rsidP="00C251A9" w14:paraId="3310CB27" w14:textId="053357F7">
      <w:pPr>
        <w:ind w:firstLine="708"/>
        <w:jc w:val="both"/>
        <w:rPr>
          <w:color w:val="FF0000"/>
          <w:sz w:val="27"/>
          <w:szCs w:val="27"/>
        </w:rPr>
      </w:pPr>
      <w:r w:rsidRPr="00C251A9">
        <w:rPr>
          <w:sz w:val="27"/>
          <w:szCs w:val="27"/>
          <w:lang w:bidi="ru-RU"/>
        </w:rPr>
        <w:t xml:space="preserve">- </w:t>
      </w:r>
      <w:r w:rsidRPr="00C251A9">
        <w:rPr>
          <w:sz w:val="27"/>
          <w:szCs w:val="27"/>
        </w:rPr>
        <w:t xml:space="preserve">выкопировкой с сервиса ГИС ГМП, согласно которой административный штраф по постановлению № </w:t>
      </w:r>
      <w:r w:rsidRPr="008E1AF1" w:rsidR="00CB20AA">
        <w:rPr>
          <w:sz w:val="27"/>
          <w:szCs w:val="27"/>
        </w:rPr>
        <w:t>18810</w:t>
      </w:r>
      <w:r w:rsidR="00CB20AA">
        <w:rPr>
          <w:sz w:val="27"/>
          <w:szCs w:val="27"/>
        </w:rPr>
        <w:t>5</w:t>
      </w:r>
      <w:r w:rsidRPr="008E1AF1" w:rsidR="00CB20AA">
        <w:rPr>
          <w:sz w:val="27"/>
          <w:szCs w:val="27"/>
        </w:rPr>
        <w:t>862</w:t>
      </w:r>
      <w:r w:rsidR="00CB20AA">
        <w:rPr>
          <w:sz w:val="27"/>
          <w:szCs w:val="27"/>
        </w:rPr>
        <w:t>30609001216</w:t>
      </w:r>
      <w:r w:rsidRPr="00C251A9">
        <w:rPr>
          <w:sz w:val="27"/>
          <w:szCs w:val="27"/>
        </w:rPr>
        <w:t xml:space="preserve"> от </w:t>
      </w:r>
      <w:r w:rsidR="00CB20AA">
        <w:rPr>
          <w:sz w:val="27"/>
          <w:szCs w:val="27"/>
        </w:rPr>
        <w:t>09</w:t>
      </w:r>
      <w:r w:rsidRPr="00C251A9">
        <w:rPr>
          <w:sz w:val="27"/>
          <w:szCs w:val="27"/>
        </w:rPr>
        <w:t>.0</w:t>
      </w:r>
      <w:r w:rsidR="00CB20AA">
        <w:rPr>
          <w:sz w:val="27"/>
          <w:szCs w:val="27"/>
        </w:rPr>
        <w:t>6</w:t>
      </w:r>
      <w:r w:rsidRPr="00C251A9">
        <w:rPr>
          <w:sz w:val="27"/>
          <w:szCs w:val="27"/>
        </w:rPr>
        <w:t>.202</w:t>
      </w:r>
      <w:r w:rsidR="00CB20AA">
        <w:rPr>
          <w:sz w:val="27"/>
          <w:szCs w:val="27"/>
        </w:rPr>
        <w:t>3</w:t>
      </w:r>
      <w:r w:rsidRPr="00C251A9">
        <w:rPr>
          <w:sz w:val="27"/>
          <w:szCs w:val="27"/>
        </w:rPr>
        <w:t xml:space="preserve"> </w:t>
      </w:r>
      <w:r w:rsidR="00CB20AA">
        <w:rPr>
          <w:sz w:val="27"/>
          <w:szCs w:val="27"/>
        </w:rPr>
        <w:t>Мамедовым З.А</w:t>
      </w:r>
      <w:r w:rsidRPr="00C251A9">
        <w:rPr>
          <w:sz w:val="27"/>
          <w:szCs w:val="27"/>
          <w:lang w:bidi="ru-RU"/>
        </w:rPr>
        <w:t xml:space="preserve">. </w:t>
      </w:r>
      <w:r w:rsidRPr="00C251A9">
        <w:rPr>
          <w:sz w:val="27"/>
          <w:szCs w:val="27"/>
        </w:rPr>
        <w:t xml:space="preserve">оплачен </w:t>
      </w:r>
      <w:r w:rsidR="00CB20AA">
        <w:rPr>
          <w:sz w:val="27"/>
          <w:szCs w:val="27"/>
        </w:rPr>
        <w:t>09</w:t>
      </w:r>
      <w:r w:rsidRPr="00C251A9">
        <w:rPr>
          <w:sz w:val="27"/>
          <w:szCs w:val="27"/>
        </w:rPr>
        <w:t>.0</w:t>
      </w:r>
      <w:r w:rsidR="00CB20AA">
        <w:rPr>
          <w:sz w:val="27"/>
          <w:szCs w:val="27"/>
        </w:rPr>
        <w:t>6</w:t>
      </w:r>
      <w:r w:rsidRPr="00C251A9">
        <w:rPr>
          <w:sz w:val="27"/>
          <w:szCs w:val="27"/>
        </w:rPr>
        <w:t>.202</w:t>
      </w:r>
      <w:r w:rsidR="00CB20AA">
        <w:rPr>
          <w:sz w:val="27"/>
          <w:szCs w:val="27"/>
        </w:rPr>
        <w:t>3</w:t>
      </w:r>
      <w:r w:rsidRPr="00C251A9">
        <w:rPr>
          <w:color w:val="FF0000"/>
          <w:sz w:val="27"/>
          <w:szCs w:val="27"/>
        </w:rPr>
        <w:t>;</w:t>
      </w:r>
    </w:p>
    <w:p w:rsidR="00CB20AA" w:rsidRPr="00C251A9" w:rsidP="00C251A9" w14:paraId="1DC263E4" w14:textId="318CD7AF">
      <w:pPr>
        <w:ind w:firstLine="708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- отчетом об отслеживании </w:t>
      </w:r>
      <w:r>
        <w:rPr>
          <w:color w:val="FF0000"/>
          <w:sz w:val="27"/>
          <w:szCs w:val="27"/>
        </w:rPr>
        <w:t>отправления;</w:t>
      </w:r>
    </w:p>
    <w:p w:rsidR="00C251A9" w:rsidRPr="00C251A9" w:rsidP="00C251A9" w14:paraId="6A60CBAF" w14:textId="77777777">
      <w:pPr>
        <w:shd w:val="clear" w:color="auto" w:fill="FFFFFF"/>
        <w:tabs>
          <w:tab w:val="left" w:pos="854"/>
        </w:tabs>
        <w:ind w:right="14" w:firstLine="709"/>
        <w:contextualSpacing/>
        <w:jc w:val="both"/>
        <w:rPr>
          <w:sz w:val="27"/>
          <w:szCs w:val="27"/>
        </w:rPr>
      </w:pPr>
      <w:r w:rsidRPr="00C251A9">
        <w:rPr>
          <w:sz w:val="27"/>
          <w:szCs w:val="27"/>
        </w:rPr>
        <w:t>- реестром административных правонарушений;</w:t>
      </w:r>
    </w:p>
    <w:p w:rsidR="005B207D" w:rsidRPr="00504B34" w:rsidP="006D226D" w14:paraId="75915216" w14:textId="2CFCD886">
      <w:pPr>
        <w:shd w:val="clear" w:color="auto" w:fill="FFFFFF"/>
        <w:tabs>
          <w:tab w:val="left" w:pos="854"/>
        </w:tabs>
        <w:ind w:right="14" w:firstLine="709"/>
        <w:contextualSpacing/>
        <w:jc w:val="both"/>
        <w:rPr>
          <w:sz w:val="27"/>
          <w:szCs w:val="27"/>
        </w:rPr>
      </w:pPr>
      <w:r w:rsidRPr="00504B34">
        <w:rPr>
          <w:sz w:val="27"/>
          <w:szCs w:val="27"/>
        </w:rPr>
        <w:t>- CD-R диском с видеозаписью правонарушения.</w:t>
      </w:r>
    </w:p>
    <w:p w:rsidR="00187497" w:rsidRPr="00504B34" w:rsidP="006D226D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7"/>
          <w:szCs w:val="27"/>
        </w:rPr>
      </w:pPr>
      <w:r w:rsidRPr="00504B34">
        <w:rPr>
          <w:rFonts w:eastAsia="Arial Unicode MS"/>
          <w:sz w:val="27"/>
          <w:szCs w:val="27"/>
        </w:rPr>
        <w:tab/>
      </w:r>
      <w:r w:rsidRPr="00504B34">
        <w:rPr>
          <w:sz w:val="27"/>
          <w:szCs w:val="27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93506D" w:rsidRPr="00504B34" w:rsidP="0093506D" w14:paraId="637FB6BC" w14:textId="77D24DF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04B34">
        <w:rPr>
          <w:rFonts w:eastAsiaTheme="minorHAnsi"/>
          <w:sz w:val="27"/>
          <w:szCs w:val="27"/>
          <w:lang w:eastAsia="en-US"/>
        </w:rPr>
        <w:t>В соответствии с п. 1.3 Правил дорож</w:t>
      </w:r>
      <w:r w:rsidRPr="00504B34">
        <w:rPr>
          <w:rFonts w:eastAsiaTheme="minorHAnsi"/>
          <w:sz w:val="27"/>
          <w:szCs w:val="27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504B34">
        <w:rPr>
          <w:rFonts w:eastAsiaTheme="minorHAnsi"/>
          <w:sz w:val="27"/>
          <w:szCs w:val="27"/>
          <w:lang w:eastAsia="en-US"/>
        </w:rPr>
        <w:t>.</w:t>
      </w:r>
    </w:p>
    <w:p w:rsidR="00504B34" w:rsidRPr="00E432A5" w:rsidP="0093506D" w14:paraId="63BA5279" w14:textId="56FDA1D5">
      <w:pPr>
        <w:ind w:firstLine="708"/>
        <w:jc w:val="both"/>
        <w:rPr>
          <w:sz w:val="27"/>
          <w:szCs w:val="27"/>
        </w:rPr>
      </w:pPr>
      <w:r w:rsidRPr="00E432A5">
        <w:rPr>
          <w:sz w:val="27"/>
          <w:szCs w:val="27"/>
        </w:rPr>
        <w:t xml:space="preserve">Согласно п. 3.20 Приложения 1 к ПДД РФ «Дорожные знаки», к запрещающим знакам относится дорожный знак «Обгон запрещен», в зоне действия которого запрещается обгон всех транспортных средств, кроме тихоходных транспортных средств, гужевых повозок, мопедов </w:t>
      </w:r>
      <w:r w:rsidRPr="00E432A5">
        <w:rPr>
          <w:sz w:val="27"/>
          <w:szCs w:val="27"/>
        </w:rPr>
        <w:t>и двухколесных мотоциклов без коляски</w:t>
      </w:r>
      <w:r w:rsidRPr="00E432A5" w:rsidR="00C251A9">
        <w:rPr>
          <w:sz w:val="27"/>
          <w:szCs w:val="27"/>
        </w:rPr>
        <w:t>.</w:t>
      </w:r>
    </w:p>
    <w:p w:rsidR="00C251A9" w:rsidRPr="00E432A5" w:rsidP="00C251A9" w14:paraId="3CE44251" w14:textId="77777777">
      <w:pPr>
        <w:ind w:firstLine="720"/>
        <w:jc w:val="both"/>
        <w:rPr>
          <w:sz w:val="27"/>
          <w:szCs w:val="27"/>
        </w:rPr>
      </w:pPr>
      <w:r w:rsidRPr="00E432A5">
        <w:rPr>
          <w:sz w:val="27"/>
          <w:szCs w:val="27"/>
        </w:rPr>
        <w:t>Согласно п. 9.1.1 ПДД РФ, утвержденных постановлением Правительства РФ от 23.10.1993 года № 1090, н</w:t>
      </w:r>
      <w:r w:rsidRPr="00E432A5">
        <w:rPr>
          <w:color w:val="000000"/>
          <w:sz w:val="27"/>
          <w:szCs w:val="27"/>
          <w:shd w:val="clear" w:color="auto" w:fill="FFFFFF"/>
        </w:rPr>
        <w:t>а любых дорогах с двусторонним движением запрещается движение по полосе, предназначенной для встречного движения, если</w:t>
      </w:r>
      <w:r w:rsidRPr="00E432A5">
        <w:rPr>
          <w:color w:val="000000"/>
          <w:sz w:val="27"/>
          <w:szCs w:val="27"/>
          <w:shd w:val="clear" w:color="auto" w:fill="FFFFFF"/>
        </w:rPr>
        <w:t xml:space="preserve"> она отделена трамвайными путями, разделительной полосой, </w:t>
      </w:r>
      <w:hyperlink r:id="rId5" w:anchor="dst392" w:history="1">
        <w:r w:rsidRPr="00E432A5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разметкой 1.1</w:t>
        </w:r>
      </w:hyperlink>
      <w:r w:rsidRPr="00E432A5">
        <w:rPr>
          <w:sz w:val="27"/>
          <w:szCs w:val="27"/>
          <w:shd w:val="clear" w:color="auto" w:fill="FFFFFF"/>
        </w:rPr>
        <w:t>, </w:t>
      </w:r>
      <w:hyperlink r:id="rId5" w:anchor="dst396" w:history="1">
        <w:r w:rsidRPr="00E432A5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1.3</w:t>
        </w:r>
      </w:hyperlink>
      <w:r w:rsidRPr="00E432A5">
        <w:rPr>
          <w:sz w:val="27"/>
          <w:szCs w:val="27"/>
          <w:shd w:val="clear" w:color="auto" w:fill="FFFFFF"/>
        </w:rPr>
        <w:t> или </w:t>
      </w:r>
      <w:hyperlink r:id="rId5" w:anchor="dst404" w:history="1">
        <w:r w:rsidRPr="00E432A5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разметкой 1.11</w:t>
        </w:r>
      </w:hyperlink>
      <w:r w:rsidRPr="00E432A5">
        <w:rPr>
          <w:color w:val="000000"/>
          <w:sz w:val="27"/>
          <w:szCs w:val="27"/>
          <w:shd w:val="clear" w:color="auto" w:fill="FFFFFF"/>
        </w:rPr>
        <w:t>, прерывистая линия которой расположена сл</w:t>
      </w:r>
      <w:r w:rsidRPr="00E432A5">
        <w:rPr>
          <w:color w:val="000000"/>
          <w:sz w:val="27"/>
          <w:szCs w:val="27"/>
          <w:shd w:val="clear" w:color="auto" w:fill="FFFFFF"/>
        </w:rPr>
        <w:t>ева.</w:t>
      </w:r>
    </w:p>
    <w:p w:rsidR="00C251A9" w:rsidP="00C251A9" w14:paraId="1BD0FB63" w14:textId="7777777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432A5">
        <w:rPr>
          <w:sz w:val="27"/>
          <w:szCs w:val="27"/>
        </w:rPr>
        <w:t xml:space="preserve">Согласно Приложению 2 к ПДД РФ «Дорожная разметка и её характеристики», </w:t>
      </w:r>
      <w:r w:rsidRPr="00E432A5">
        <w:rPr>
          <w:color w:val="000000"/>
          <w:sz w:val="27"/>
          <w:szCs w:val="27"/>
          <w:shd w:val="clear" w:color="auto" w:fill="FFFFFF"/>
        </w:rPr>
        <w:t>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</w:t>
      </w:r>
      <w:r w:rsidRPr="00E432A5">
        <w:rPr>
          <w:color w:val="000000"/>
          <w:sz w:val="27"/>
          <w:szCs w:val="27"/>
          <w:shd w:val="clear" w:color="auto" w:fill="FFFFFF"/>
        </w:rPr>
        <w:t xml:space="preserve">тников дорожного движения. </w:t>
      </w:r>
      <w:r w:rsidRPr="00E432A5">
        <w:rPr>
          <w:color w:val="000000"/>
          <w:sz w:val="27"/>
          <w:szCs w:val="27"/>
        </w:rPr>
        <w:t xml:space="preserve">Горизонтальная разметка </w:t>
      </w:r>
      <w:r w:rsidRPr="00E432A5">
        <w:rPr>
          <w:sz w:val="27"/>
          <w:szCs w:val="27"/>
        </w:rPr>
        <w:t>1.1 разделяет транспортные потоки противоположных направлений и обозначает границы полос</w:t>
      </w:r>
      <w:r w:rsidRPr="00EE0040">
        <w:rPr>
          <w:sz w:val="28"/>
          <w:szCs w:val="28"/>
        </w:rPr>
        <w:t xml:space="preserve"> движения в опасных местах на дорогах; обозначает границы проезжей ч</w:t>
      </w:r>
      <w:r>
        <w:rPr>
          <w:sz w:val="28"/>
          <w:szCs w:val="28"/>
        </w:rPr>
        <w:t>асти, на которые въезд запрещен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86E85" w:rsidP="00486E85" w14:paraId="5103B1CB" w14:textId="2C81C5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504B34">
        <w:rPr>
          <w:rFonts w:eastAsiaTheme="minorHAnsi"/>
          <w:sz w:val="27"/>
          <w:szCs w:val="27"/>
          <w:lang w:eastAsia="en-US"/>
        </w:rPr>
        <w:t xml:space="preserve">В силу </w:t>
      </w:r>
      <w:hyperlink r:id="rId6" w:history="1">
        <w:r w:rsidRPr="00504B34">
          <w:rPr>
            <w:rStyle w:val="Hyperlink"/>
            <w:rFonts w:eastAsiaTheme="minorHAnsi"/>
            <w:color w:val="auto"/>
            <w:sz w:val="27"/>
            <w:szCs w:val="27"/>
            <w:u w:val="none"/>
            <w:lang w:eastAsia="en-US"/>
          </w:rPr>
          <w:t>ст. 4.6</w:t>
        </w:r>
      </w:hyperlink>
      <w:r w:rsidRPr="00504B34">
        <w:rPr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504B34">
        <w:rPr>
          <w:rFonts w:eastAsiaTheme="minorHAnsi"/>
          <w:sz w:val="27"/>
          <w:szCs w:val="27"/>
          <w:lang w:eastAsia="en-US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</w:t>
      </w:r>
      <w:r w:rsidRPr="00CD35CF">
        <w:rPr>
          <w:rFonts w:eastAsiaTheme="minorHAnsi"/>
          <w:sz w:val="27"/>
          <w:szCs w:val="27"/>
          <w:lang w:eastAsia="en-US"/>
        </w:rPr>
        <w:t xml:space="preserve"> силу постановления о назначении административного наказания до истечения одного года </w:t>
      </w:r>
      <w:r w:rsidRPr="00CD35CF">
        <w:rPr>
          <w:rFonts w:eastAsiaTheme="minorHAnsi"/>
          <w:sz w:val="27"/>
          <w:szCs w:val="27"/>
          <w:lang w:eastAsia="en-US"/>
        </w:rPr>
        <w:t>со дня окончания исполнения данного постановления.</w:t>
      </w:r>
    </w:p>
    <w:p w:rsidR="005C2D54" w:rsidRPr="00CD35CF" w:rsidP="00486E85" w14:paraId="473F4D73" w14:textId="1000FE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Оснований освобождения от ответственности </w:t>
      </w:r>
      <w:r w:rsidR="00CB20AA">
        <w:rPr>
          <w:sz w:val="27"/>
          <w:szCs w:val="27"/>
        </w:rPr>
        <w:t>Мамедова З.А</w:t>
      </w:r>
      <w:r>
        <w:rPr>
          <w:rFonts w:eastAsiaTheme="minorHAnsi"/>
          <w:sz w:val="27"/>
          <w:szCs w:val="27"/>
          <w:lang w:eastAsia="en-US"/>
        </w:rPr>
        <w:t>. у судьи не имеется.</w:t>
      </w:r>
    </w:p>
    <w:p w:rsidR="00486E85" w:rsidRPr="00CD35CF" w:rsidP="00486E85" w14:paraId="15C8907D" w14:textId="19C85682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4598F">
        <w:rPr>
          <w:sz w:val="27"/>
          <w:szCs w:val="27"/>
        </w:rPr>
        <w:t>Действия</w:t>
      </w:r>
      <w:r w:rsidRPr="0014598F">
        <w:rPr>
          <w:rFonts w:eastAsiaTheme="minorHAnsi"/>
          <w:sz w:val="27"/>
          <w:szCs w:val="27"/>
          <w:lang w:eastAsia="en-US"/>
        </w:rPr>
        <w:t xml:space="preserve"> </w:t>
      </w:r>
      <w:r w:rsidR="00CB20AA">
        <w:rPr>
          <w:sz w:val="27"/>
          <w:szCs w:val="27"/>
        </w:rPr>
        <w:t>Мамедова З.А</w:t>
      </w:r>
      <w:r w:rsidR="00E405EE">
        <w:rPr>
          <w:sz w:val="27"/>
          <w:szCs w:val="27"/>
        </w:rPr>
        <w:t>.</w:t>
      </w:r>
      <w:r w:rsidRPr="00CD35CF" w:rsidR="00CD35CF">
        <w:rPr>
          <w:sz w:val="27"/>
          <w:szCs w:val="27"/>
        </w:rPr>
        <w:t xml:space="preserve"> </w:t>
      </w:r>
      <w:r w:rsidRPr="00CD35CF" w:rsidR="003623DE">
        <w:rPr>
          <w:rFonts w:eastAsiaTheme="minorHAnsi"/>
          <w:sz w:val="27"/>
          <w:szCs w:val="27"/>
          <w:lang w:eastAsia="en-US"/>
        </w:rPr>
        <w:t>судья квалифицирует по ч. 5 ст.12.15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CD35CF" w:rsidR="0043297F">
        <w:rPr>
          <w:rFonts w:eastAsiaTheme="minorHAnsi"/>
          <w:sz w:val="27"/>
          <w:szCs w:val="27"/>
          <w:lang w:eastAsia="en-US"/>
        </w:rPr>
        <w:t>.</w:t>
      </w:r>
    </w:p>
    <w:p w:rsidR="00486E85" w:rsidRPr="00DF4078" w:rsidP="00486E85" w14:paraId="4A5BD9C9" w14:textId="5633A620">
      <w:pPr>
        <w:spacing w:line="300" w:lineRule="exact"/>
        <w:ind w:firstLine="708"/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При назначении наказания судья учитывает обстоятельства дела, характер </w:t>
      </w:r>
      <w:r w:rsidRPr="00DF4078">
        <w:rPr>
          <w:sz w:val="27"/>
          <w:szCs w:val="27"/>
        </w:rPr>
        <w:t>данного правонарушения, данные о</w:t>
      </w:r>
      <w:r w:rsidRPr="00DF4078">
        <w:rPr>
          <w:sz w:val="27"/>
          <w:szCs w:val="27"/>
        </w:rPr>
        <w:t xml:space="preserve"> личности </w:t>
      </w:r>
      <w:r w:rsidR="00CB20AA">
        <w:rPr>
          <w:sz w:val="27"/>
          <w:szCs w:val="27"/>
        </w:rPr>
        <w:t>Мамедова З.А</w:t>
      </w:r>
      <w:r w:rsidRPr="00DF4078" w:rsidR="00E405EE">
        <w:rPr>
          <w:sz w:val="27"/>
          <w:szCs w:val="27"/>
        </w:rPr>
        <w:t>.</w:t>
      </w:r>
    </w:p>
    <w:p w:rsidR="00DF4078" w:rsidRPr="00DF4078" w:rsidP="00DF4078" w14:paraId="7E4B0CAB" w14:textId="77777777">
      <w:pPr>
        <w:ind w:firstLine="708"/>
        <w:jc w:val="both"/>
        <w:rPr>
          <w:sz w:val="27"/>
          <w:szCs w:val="27"/>
        </w:rPr>
      </w:pPr>
      <w:r w:rsidRPr="00DF4078">
        <w:rPr>
          <w:sz w:val="27"/>
          <w:szCs w:val="27"/>
        </w:rPr>
        <w:t xml:space="preserve">Обстоятельств, </w:t>
      </w:r>
      <w:r w:rsidRPr="00E21340">
        <w:rPr>
          <w:sz w:val="27"/>
          <w:szCs w:val="27"/>
        </w:rPr>
        <w:t>смягчающих</w:t>
      </w:r>
      <w:r w:rsidRPr="00DF4078">
        <w:rPr>
          <w:sz w:val="27"/>
          <w:szCs w:val="27"/>
        </w:rPr>
        <w:t xml:space="preserve"> и отягчающих административную ответственность, предусмотренных ст.ст. 4.2, 4.3 Кодекса РФ об административных правонарушениях, не установлено.</w:t>
      </w:r>
    </w:p>
    <w:p w:rsidR="00486E85" w:rsidRPr="00CD35CF" w:rsidP="00E620AC" w14:paraId="1036C6D5" w14:textId="56766423">
      <w:pPr>
        <w:pStyle w:val="BodyTextIndent2"/>
        <w:widowControl w:val="0"/>
        <w:autoSpaceDE w:val="0"/>
        <w:autoSpaceDN w:val="0"/>
        <w:adjustRightInd w:val="0"/>
        <w:rPr>
          <w:sz w:val="27"/>
          <w:szCs w:val="27"/>
        </w:rPr>
      </w:pPr>
      <w:r w:rsidRPr="00CD35CF">
        <w:rPr>
          <w:sz w:val="27"/>
          <w:szCs w:val="27"/>
        </w:rPr>
        <w:t xml:space="preserve">На основании изложенного, руководствуясь ст.29.9 ч.1, 29.10 </w:t>
      </w:r>
      <w:r w:rsidRPr="00CD35CF">
        <w:rPr>
          <w:sz w:val="27"/>
          <w:szCs w:val="27"/>
        </w:rPr>
        <w:t>Кодекса Российской Федерации об административных правонарушениях, мировой судья</w:t>
      </w:r>
    </w:p>
    <w:p w:rsidR="00486E85" w:rsidRPr="00CD35CF" w:rsidP="00220BF5" w14:paraId="20768092" w14:textId="77777777">
      <w:pPr>
        <w:pStyle w:val="BodyTextIndent2"/>
        <w:widowControl w:val="0"/>
        <w:autoSpaceDE w:val="0"/>
        <w:autoSpaceDN w:val="0"/>
        <w:adjustRightInd w:val="0"/>
        <w:spacing w:line="120" w:lineRule="auto"/>
        <w:ind w:firstLine="709"/>
        <w:rPr>
          <w:sz w:val="27"/>
          <w:szCs w:val="27"/>
        </w:rPr>
      </w:pPr>
    </w:p>
    <w:p w:rsidR="00486E85" w:rsidRPr="00CD35CF" w:rsidP="00E620AC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7"/>
          <w:szCs w:val="27"/>
        </w:rPr>
      </w:pPr>
      <w:r w:rsidRPr="00CD35CF">
        <w:rPr>
          <w:bCs/>
          <w:spacing w:val="20"/>
          <w:sz w:val="27"/>
          <w:szCs w:val="27"/>
        </w:rPr>
        <w:t>ПОСТАНОВИЛ:</w:t>
      </w:r>
    </w:p>
    <w:p w:rsidR="00486E85" w:rsidRPr="00CD35CF" w:rsidP="00E620AC" w14:paraId="5626B2B3" w14:textId="0BA33982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Мамедова </w:t>
      </w:r>
      <w:r w:rsidR="007C38EE">
        <w:rPr>
          <w:sz w:val="27"/>
          <w:szCs w:val="27"/>
        </w:rPr>
        <w:t>ЗА</w:t>
      </w:r>
      <w:r w:rsidRPr="00CD35CF" w:rsidR="00CD35CF">
        <w:rPr>
          <w:sz w:val="27"/>
          <w:szCs w:val="27"/>
        </w:rPr>
        <w:t xml:space="preserve"> </w:t>
      </w:r>
      <w:r w:rsidRPr="00CD35C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5 ст. 12.15 Кодекса Российской Федерации об </w:t>
      </w:r>
      <w:r w:rsidRPr="00CD35CF">
        <w:rPr>
          <w:sz w:val="27"/>
          <w:szCs w:val="27"/>
        </w:rPr>
        <w:t>административных правонарушениях и назначить ему наказание в виде лишения права управления транспортными средствами на срок 1 (один) год.</w:t>
      </w:r>
    </w:p>
    <w:p w:rsidR="002652CB" w:rsidRPr="00CD35CF" w:rsidP="002652CB" w14:paraId="5F2ABCFC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CD35CF">
        <w:rPr>
          <w:rFonts w:ascii="Times New Roman" w:hAnsi="Times New Roman"/>
          <w:sz w:val="27"/>
          <w:szCs w:val="27"/>
        </w:rPr>
        <w:t>Разъяснить правонарушителю, что срок лишения права управления транспортными средствами исчисляется с момента вступлени</w:t>
      </w:r>
      <w:r w:rsidRPr="00CD35CF">
        <w:rPr>
          <w:rFonts w:ascii="Times New Roman" w:hAnsi="Times New Roman"/>
          <w:sz w:val="27"/>
          <w:szCs w:val="27"/>
        </w:rPr>
        <w:t>я настоящего постановления в законную силу.</w:t>
      </w:r>
    </w:p>
    <w:p w:rsidR="002652CB" w:rsidRPr="00CD35CF" w:rsidP="00351459" w14:paraId="05A0F082" w14:textId="2C3288C2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CD35CF">
        <w:rPr>
          <w:rFonts w:ascii="Times New Roman" w:hAnsi="Times New Roman"/>
          <w:sz w:val="27"/>
          <w:szCs w:val="27"/>
        </w:rPr>
        <w:t>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</w:t>
      </w:r>
      <w:r w:rsidRPr="00CD35CF">
        <w:rPr>
          <w:rFonts w:ascii="Times New Roman" w:hAnsi="Times New Roman"/>
          <w:sz w:val="27"/>
          <w:szCs w:val="27"/>
        </w:rPr>
        <w:t>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  <w:r w:rsidRPr="00CD35CF" w:rsidR="00CD35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случае </w:t>
      </w:r>
      <w:hyperlink r:id="rId7" w:anchor="dst100158" w:history="1">
        <w:r w:rsidRPr="00CD35CF" w:rsidR="00CD35CF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уклонения</w:t>
        </w:r>
      </w:hyperlink>
      <w:r w:rsidRPr="00CD35CF" w:rsidR="00CD35CF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CD35CF" w:rsidR="00CD35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E920A6" w:rsidP="007364E5" w14:paraId="0A37605B" w14:textId="1BEC2FA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CD35CF">
        <w:rPr>
          <w:rFonts w:ascii="Times New Roman" w:hAnsi="Times New Roman"/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C934A2" w:rsidRPr="00CD35CF" w:rsidP="007364E5" w14:paraId="62074420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C38EE" w:rsidRPr="00CD35CF" w:rsidP="007C38EE" w14:paraId="09782E39" w14:textId="2C356D9E">
      <w:pPr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                      </w:t>
      </w:r>
      <w:r w:rsidRPr="00CD35CF">
        <w:rPr>
          <w:sz w:val="27"/>
          <w:szCs w:val="27"/>
        </w:rPr>
        <w:t xml:space="preserve">                    </w:t>
      </w:r>
    </w:p>
    <w:p w:rsidR="00FB3EC6" w:rsidRPr="00CD35CF" w:rsidP="00171957" w14:paraId="05343B73" w14:textId="0FE1D458">
      <w:pPr>
        <w:jc w:val="both"/>
        <w:rPr>
          <w:sz w:val="27"/>
          <w:szCs w:val="27"/>
        </w:rPr>
      </w:pPr>
    </w:p>
    <w:p w:rsidR="007364E5" w:rsidP="007364E5" w14:paraId="5F89F653" w14:textId="77777777">
      <w:pPr>
        <w:ind w:firstLine="708"/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                               </w:t>
      </w:r>
      <w:r w:rsidRPr="00CD35CF" w:rsidR="00486E85">
        <w:rPr>
          <w:sz w:val="27"/>
          <w:szCs w:val="27"/>
        </w:rPr>
        <w:t xml:space="preserve">Мировой судья                              </w:t>
      </w:r>
      <w:r w:rsidRPr="00CD35CF">
        <w:rPr>
          <w:sz w:val="27"/>
          <w:szCs w:val="27"/>
        </w:rPr>
        <w:t xml:space="preserve">           </w:t>
      </w:r>
      <w:r w:rsidRPr="00CD35CF" w:rsidR="00FB3EC6">
        <w:rPr>
          <w:sz w:val="27"/>
          <w:szCs w:val="27"/>
        </w:rPr>
        <w:t>Р.В. Голованюк</w:t>
      </w:r>
    </w:p>
    <w:p w:rsidR="00E21340" w:rsidP="007364E5" w14:paraId="166BF881" w14:textId="77777777">
      <w:pPr>
        <w:ind w:firstLine="708"/>
        <w:jc w:val="both"/>
        <w:rPr>
          <w:sz w:val="27"/>
          <w:szCs w:val="27"/>
        </w:rPr>
      </w:pPr>
    </w:p>
    <w:sectPr w:rsidSect="003D0D26">
      <w:footerReference w:type="default" r:id="rId8"/>
      <w:pgSz w:w="11906" w:h="16838"/>
      <w:pgMar w:top="426" w:right="680" w:bottom="284" w:left="1418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209318"/>
      <w:docPartObj>
        <w:docPartGallery w:val="Page Numbers (Bottom of Page)"/>
        <w:docPartUnique/>
      </w:docPartObj>
    </w:sdtPr>
    <w:sdtContent>
      <w:p w:rsidR="0043297F" w14:paraId="50F0AE3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EE">
          <w:rPr>
            <w:noProof/>
          </w:rPr>
          <w:t>3</w:t>
        </w:r>
        <w:r>
          <w:fldChar w:fldCharType="end"/>
        </w:r>
      </w:p>
    </w:sdtContent>
  </w:sdt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4DC6"/>
    <w:rsid w:val="00054D8D"/>
    <w:rsid w:val="00064761"/>
    <w:rsid w:val="00083F75"/>
    <w:rsid w:val="00096FD4"/>
    <w:rsid w:val="00097F01"/>
    <w:rsid w:val="000A0836"/>
    <w:rsid w:val="000A0FF3"/>
    <w:rsid w:val="000C2B57"/>
    <w:rsid w:val="000C722C"/>
    <w:rsid w:val="000D27D9"/>
    <w:rsid w:val="0012497F"/>
    <w:rsid w:val="001433D4"/>
    <w:rsid w:val="0014598F"/>
    <w:rsid w:val="0015004A"/>
    <w:rsid w:val="00161C9C"/>
    <w:rsid w:val="00171957"/>
    <w:rsid w:val="00181DC5"/>
    <w:rsid w:val="00187497"/>
    <w:rsid w:val="0019587A"/>
    <w:rsid w:val="001E2860"/>
    <w:rsid w:val="001F3346"/>
    <w:rsid w:val="001F79D5"/>
    <w:rsid w:val="00220BF5"/>
    <w:rsid w:val="002422C9"/>
    <w:rsid w:val="002429D0"/>
    <w:rsid w:val="002553F6"/>
    <w:rsid w:val="002652CB"/>
    <w:rsid w:val="00277D9F"/>
    <w:rsid w:val="002C4801"/>
    <w:rsid w:val="002D153D"/>
    <w:rsid w:val="002D2AF8"/>
    <w:rsid w:val="003137C0"/>
    <w:rsid w:val="00351459"/>
    <w:rsid w:val="003623DE"/>
    <w:rsid w:val="00364B0F"/>
    <w:rsid w:val="0039290B"/>
    <w:rsid w:val="003B50C9"/>
    <w:rsid w:val="003C72DD"/>
    <w:rsid w:val="003D0D26"/>
    <w:rsid w:val="003D2FCD"/>
    <w:rsid w:val="0043297F"/>
    <w:rsid w:val="004550A2"/>
    <w:rsid w:val="0047120F"/>
    <w:rsid w:val="00474637"/>
    <w:rsid w:val="004757FD"/>
    <w:rsid w:val="004851B2"/>
    <w:rsid w:val="00486E85"/>
    <w:rsid w:val="00500323"/>
    <w:rsid w:val="00504B34"/>
    <w:rsid w:val="00551EF9"/>
    <w:rsid w:val="00582131"/>
    <w:rsid w:val="00587B82"/>
    <w:rsid w:val="005A1C7A"/>
    <w:rsid w:val="005B207D"/>
    <w:rsid w:val="005C2D54"/>
    <w:rsid w:val="005E0E27"/>
    <w:rsid w:val="005F104D"/>
    <w:rsid w:val="005F6D7C"/>
    <w:rsid w:val="0061094F"/>
    <w:rsid w:val="00620173"/>
    <w:rsid w:val="00646751"/>
    <w:rsid w:val="00646759"/>
    <w:rsid w:val="0067330D"/>
    <w:rsid w:val="0069575D"/>
    <w:rsid w:val="00697B58"/>
    <w:rsid w:val="006B19CA"/>
    <w:rsid w:val="006B733F"/>
    <w:rsid w:val="006D226D"/>
    <w:rsid w:val="006E7ED2"/>
    <w:rsid w:val="006F00D5"/>
    <w:rsid w:val="00721555"/>
    <w:rsid w:val="007364E5"/>
    <w:rsid w:val="007A6018"/>
    <w:rsid w:val="007A6070"/>
    <w:rsid w:val="007B43C3"/>
    <w:rsid w:val="007C38EE"/>
    <w:rsid w:val="00813A37"/>
    <w:rsid w:val="00836781"/>
    <w:rsid w:val="008425D2"/>
    <w:rsid w:val="0084560D"/>
    <w:rsid w:val="00864998"/>
    <w:rsid w:val="008D2690"/>
    <w:rsid w:val="008E1AF1"/>
    <w:rsid w:val="008E5F13"/>
    <w:rsid w:val="008E7A31"/>
    <w:rsid w:val="00925FA3"/>
    <w:rsid w:val="0093506D"/>
    <w:rsid w:val="00935CDB"/>
    <w:rsid w:val="00960123"/>
    <w:rsid w:val="00965F16"/>
    <w:rsid w:val="00980A9F"/>
    <w:rsid w:val="00990D93"/>
    <w:rsid w:val="009969E2"/>
    <w:rsid w:val="009B34D8"/>
    <w:rsid w:val="009D196A"/>
    <w:rsid w:val="009D6636"/>
    <w:rsid w:val="009D6A19"/>
    <w:rsid w:val="009F044C"/>
    <w:rsid w:val="00A3008C"/>
    <w:rsid w:val="00A37391"/>
    <w:rsid w:val="00A37C55"/>
    <w:rsid w:val="00A671FB"/>
    <w:rsid w:val="00AE416B"/>
    <w:rsid w:val="00AE78A7"/>
    <w:rsid w:val="00B04D29"/>
    <w:rsid w:val="00B12D57"/>
    <w:rsid w:val="00B144D0"/>
    <w:rsid w:val="00B201DE"/>
    <w:rsid w:val="00B22C26"/>
    <w:rsid w:val="00B46BE0"/>
    <w:rsid w:val="00B50484"/>
    <w:rsid w:val="00BA07A4"/>
    <w:rsid w:val="00BA5509"/>
    <w:rsid w:val="00BB71E4"/>
    <w:rsid w:val="00BE0424"/>
    <w:rsid w:val="00BF3628"/>
    <w:rsid w:val="00C251A9"/>
    <w:rsid w:val="00C30C09"/>
    <w:rsid w:val="00C3450D"/>
    <w:rsid w:val="00C640A0"/>
    <w:rsid w:val="00C67B2C"/>
    <w:rsid w:val="00C934A2"/>
    <w:rsid w:val="00C96F23"/>
    <w:rsid w:val="00CB20AA"/>
    <w:rsid w:val="00CD35CF"/>
    <w:rsid w:val="00CF156C"/>
    <w:rsid w:val="00D20C03"/>
    <w:rsid w:val="00D45C43"/>
    <w:rsid w:val="00D63176"/>
    <w:rsid w:val="00D85B66"/>
    <w:rsid w:val="00D9069A"/>
    <w:rsid w:val="00DA714D"/>
    <w:rsid w:val="00DB4AE1"/>
    <w:rsid w:val="00DC7923"/>
    <w:rsid w:val="00DD5F86"/>
    <w:rsid w:val="00DD708F"/>
    <w:rsid w:val="00DF4078"/>
    <w:rsid w:val="00E036E5"/>
    <w:rsid w:val="00E05E08"/>
    <w:rsid w:val="00E147D9"/>
    <w:rsid w:val="00E14F30"/>
    <w:rsid w:val="00E21340"/>
    <w:rsid w:val="00E405EE"/>
    <w:rsid w:val="00E432A5"/>
    <w:rsid w:val="00E4566C"/>
    <w:rsid w:val="00E577BB"/>
    <w:rsid w:val="00E620AC"/>
    <w:rsid w:val="00E920A6"/>
    <w:rsid w:val="00E97F2C"/>
    <w:rsid w:val="00EB2FA9"/>
    <w:rsid w:val="00ED21B5"/>
    <w:rsid w:val="00EE0040"/>
    <w:rsid w:val="00EE46C9"/>
    <w:rsid w:val="00F233D1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391769/7e7fb48d864ef8a4981433ad2a6390113c80e119/" TargetMode="External" /><Relationship Id="rId6" Type="http://schemas.openxmlformats.org/officeDocument/2006/relationships/hyperlink" Target="garantF1://12025267.46" TargetMode="External" /><Relationship Id="rId7" Type="http://schemas.openxmlformats.org/officeDocument/2006/relationships/hyperlink" Target="http://www.consultant.ru/document/cons_doc_LAW_327611/6765b28f29352ad96367b4bb0565cd7b4edbf745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7D9A-8665-4990-8F24-D3A79C8B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